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5D7" w:rsidRPr="008809D0" w:rsidRDefault="00291010" w:rsidP="00EF5747">
      <w:pPr>
        <w:tabs>
          <w:tab w:val="left" w:pos="3320"/>
        </w:tabs>
        <w:jc w:val="center"/>
        <w:rPr>
          <w:b/>
          <w:sz w:val="28"/>
          <w:szCs w:val="28"/>
        </w:rPr>
      </w:pPr>
      <w:r w:rsidRPr="00291010">
        <w:rPr>
          <w:noProof/>
          <w:lang w:eastAsia="pt-PT"/>
        </w:rPr>
        <w:drawing>
          <wp:inline distT="0" distB="0" distL="0" distR="0">
            <wp:extent cx="5599994" cy="1407381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770" cy="141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5F2" w:rsidRPr="008809D0">
        <w:rPr>
          <w:b/>
          <w:sz w:val="28"/>
          <w:szCs w:val="28"/>
        </w:rPr>
        <w:t xml:space="preserve">RELATÓRIO DA </w:t>
      </w:r>
      <w:r w:rsidR="00B835D7" w:rsidRPr="008809D0">
        <w:rPr>
          <w:b/>
          <w:sz w:val="28"/>
          <w:szCs w:val="28"/>
        </w:rPr>
        <w:t>P</w:t>
      </w:r>
      <w:r w:rsidR="00A045F2" w:rsidRPr="008809D0">
        <w:rPr>
          <w:b/>
          <w:sz w:val="28"/>
          <w:szCs w:val="28"/>
        </w:rPr>
        <w:t>R</w:t>
      </w:r>
      <w:r w:rsidR="00B835D7" w:rsidRPr="008809D0">
        <w:rPr>
          <w:b/>
          <w:sz w:val="28"/>
          <w:szCs w:val="28"/>
        </w:rPr>
        <w:t xml:space="preserve">OVA DE AFERIÇÃO </w:t>
      </w:r>
      <w:r w:rsidR="00E673CE">
        <w:rPr>
          <w:b/>
          <w:sz w:val="28"/>
          <w:szCs w:val="28"/>
        </w:rPr>
        <w:t xml:space="preserve">DE </w:t>
      </w:r>
      <w:r w:rsidR="000B2B93">
        <w:rPr>
          <w:b/>
          <w:sz w:val="28"/>
          <w:szCs w:val="28"/>
        </w:rPr>
        <w:t>HISTÓRIA - 8º</w:t>
      </w:r>
      <w:r w:rsidR="00E673CE">
        <w:rPr>
          <w:b/>
          <w:sz w:val="28"/>
          <w:szCs w:val="28"/>
        </w:rPr>
        <w:t xml:space="preserve"> Ano</w:t>
      </w:r>
    </w:p>
    <w:p w:rsidR="004C42E7" w:rsidRPr="00EF5747" w:rsidRDefault="008809D0" w:rsidP="00EF5747">
      <w:pPr>
        <w:contextualSpacing/>
        <w:jc w:val="both"/>
        <w:rPr>
          <w:sz w:val="24"/>
          <w:szCs w:val="24"/>
        </w:rPr>
      </w:pPr>
      <w:r w:rsidRPr="00EF5747">
        <w:rPr>
          <w:sz w:val="24"/>
          <w:szCs w:val="24"/>
        </w:rPr>
        <w:t>A prova de aferição teve por objetivo avaliar o nível de desempenho dos alunos do 8º ano em História, verificar as dificuldades, atrasos e lacunas para corrigir</w:t>
      </w:r>
      <w:r w:rsidR="00A66733" w:rsidRPr="00EF5747">
        <w:rPr>
          <w:sz w:val="24"/>
          <w:szCs w:val="24"/>
        </w:rPr>
        <w:t>,</w:t>
      </w:r>
      <w:r w:rsidRPr="00EF5747">
        <w:rPr>
          <w:sz w:val="24"/>
          <w:szCs w:val="24"/>
        </w:rPr>
        <w:t xml:space="preserve"> melhorar</w:t>
      </w:r>
      <w:r w:rsidR="00A66733" w:rsidRPr="00EF5747">
        <w:rPr>
          <w:sz w:val="24"/>
          <w:szCs w:val="24"/>
        </w:rPr>
        <w:t>,</w:t>
      </w:r>
      <w:r w:rsidRPr="00EF5747">
        <w:rPr>
          <w:sz w:val="24"/>
          <w:szCs w:val="24"/>
        </w:rPr>
        <w:t xml:space="preserve"> recuperar, o que for necessário, visando o sucesso escolar integral dos alunos no final do ciclo. </w:t>
      </w:r>
      <w:proofErr w:type="gramStart"/>
      <w:r w:rsidRPr="00EF5747">
        <w:rPr>
          <w:sz w:val="24"/>
          <w:szCs w:val="24"/>
        </w:rPr>
        <w:t>É</w:t>
      </w:r>
      <w:proofErr w:type="gramEnd"/>
      <w:r w:rsidRPr="00EF5747">
        <w:rPr>
          <w:sz w:val="24"/>
          <w:szCs w:val="24"/>
        </w:rPr>
        <w:t xml:space="preserve"> pois</w:t>
      </w:r>
      <w:r w:rsidR="004C42E7" w:rsidRPr="00EF5747">
        <w:rPr>
          <w:sz w:val="24"/>
          <w:szCs w:val="24"/>
        </w:rPr>
        <w:t>,</w:t>
      </w:r>
      <w:r w:rsidRPr="00EF5747">
        <w:rPr>
          <w:sz w:val="24"/>
          <w:szCs w:val="24"/>
        </w:rPr>
        <w:t xml:space="preserve"> uma avaliação formativa que avalia as aprendizagens dos alunos, o trabalho dos professores e das escolas, visando promover a melhoria das práticas pedagógic</w:t>
      </w:r>
      <w:r w:rsidR="00262B4A" w:rsidRPr="00EF5747">
        <w:rPr>
          <w:sz w:val="24"/>
          <w:szCs w:val="24"/>
        </w:rPr>
        <w:t xml:space="preserve">as e </w:t>
      </w:r>
      <w:r w:rsidR="007452A5" w:rsidRPr="00EF5747">
        <w:rPr>
          <w:sz w:val="24"/>
          <w:szCs w:val="24"/>
        </w:rPr>
        <w:t>as aprendizagens</w:t>
      </w:r>
      <w:r w:rsidR="004C42E7" w:rsidRPr="00EF5747">
        <w:rPr>
          <w:sz w:val="24"/>
          <w:szCs w:val="24"/>
        </w:rPr>
        <w:t xml:space="preserve"> dos alunos</w:t>
      </w:r>
      <w:r w:rsidRPr="00EF5747">
        <w:rPr>
          <w:sz w:val="24"/>
          <w:szCs w:val="24"/>
        </w:rPr>
        <w:t>.</w:t>
      </w:r>
      <w:r w:rsidR="004C42E7" w:rsidRPr="00EF5747">
        <w:rPr>
          <w:sz w:val="24"/>
          <w:szCs w:val="24"/>
        </w:rPr>
        <w:t xml:space="preserve">   </w:t>
      </w:r>
    </w:p>
    <w:p w:rsidR="004C42E7" w:rsidRPr="00A66733" w:rsidRDefault="004C42E7" w:rsidP="00EF5747">
      <w:p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</w:t>
      </w:r>
    </w:p>
    <w:p w:rsidR="004C42E7" w:rsidRPr="00EF5747" w:rsidRDefault="004C42E7" w:rsidP="00EF5747">
      <w:pPr>
        <w:spacing w:after="160" w:line="259" w:lineRule="auto"/>
        <w:contextualSpacing/>
        <w:rPr>
          <w:rFonts w:eastAsia="Calibri" w:cstheme="minorHAnsi"/>
          <w:sz w:val="24"/>
          <w:szCs w:val="24"/>
        </w:rPr>
      </w:pPr>
      <w:r w:rsidRPr="00EF5747">
        <w:rPr>
          <w:rFonts w:eastAsia="Calibri" w:cstheme="minorHAnsi"/>
          <w:b/>
          <w:bCs/>
          <w:sz w:val="24"/>
          <w:szCs w:val="24"/>
        </w:rPr>
        <w:t>Resultados da</w:t>
      </w:r>
      <w:r w:rsidR="00E673CE" w:rsidRPr="00EF5747">
        <w:rPr>
          <w:rFonts w:eastAsia="Calibri" w:cstheme="minorHAnsi"/>
          <w:sz w:val="24"/>
          <w:szCs w:val="24"/>
        </w:rPr>
        <w:t xml:space="preserve"> </w:t>
      </w:r>
      <w:r w:rsidR="00E673CE" w:rsidRPr="00EF5747">
        <w:rPr>
          <w:rFonts w:eastAsia="Calibri" w:cstheme="minorHAnsi"/>
          <w:b/>
          <w:bCs/>
          <w:sz w:val="24"/>
          <w:szCs w:val="24"/>
        </w:rPr>
        <w:t xml:space="preserve">prova de </w:t>
      </w:r>
      <w:r w:rsidR="00175284" w:rsidRPr="00EF5747">
        <w:rPr>
          <w:rFonts w:eastAsia="Calibri" w:cstheme="minorHAnsi"/>
          <w:b/>
          <w:bCs/>
          <w:sz w:val="24"/>
          <w:szCs w:val="24"/>
        </w:rPr>
        <w:t>HISTÓRIA, comparados</w:t>
      </w:r>
      <w:r w:rsidRPr="00EF5747">
        <w:rPr>
          <w:rFonts w:eastAsia="Calibri" w:cstheme="minorHAnsi"/>
          <w:b/>
          <w:bCs/>
          <w:sz w:val="24"/>
          <w:szCs w:val="24"/>
        </w:rPr>
        <w:t xml:space="preserve"> ao nível </w:t>
      </w:r>
      <w:r w:rsidR="00665081" w:rsidRPr="00EF5747">
        <w:rPr>
          <w:rFonts w:eastAsia="Calibri" w:cstheme="minorHAnsi"/>
          <w:b/>
          <w:bCs/>
          <w:sz w:val="24"/>
          <w:szCs w:val="24"/>
        </w:rPr>
        <w:t>N</w:t>
      </w:r>
      <w:r w:rsidRPr="00EF5747">
        <w:rPr>
          <w:rFonts w:eastAsia="Calibri" w:cstheme="minorHAnsi"/>
          <w:b/>
          <w:bCs/>
          <w:sz w:val="24"/>
          <w:szCs w:val="24"/>
        </w:rPr>
        <w:t xml:space="preserve">acional e </w:t>
      </w:r>
      <w:r w:rsidR="00665081" w:rsidRPr="00EF5747">
        <w:rPr>
          <w:rFonts w:eastAsia="Calibri" w:cstheme="minorHAnsi"/>
          <w:b/>
          <w:bCs/>
          <w:sz w:val="24"/>
          <w:szCs w:val="24"/>
        </w:rPr>
        <w:t>R</w:t>
      </w:r>
      <w:r w:rsidRPr="00EF5747">
        <w:rPr>
          <w:rFonts w:eastAsia="Calibri" w:cstheme="minorHAnsi"/>
          <w:b/>
          <w:bCs/>
          <w:sz w:val="24"/>
          <w:szCs w:val="24"/>
        </w:rPr>
        <w:t>egional</w:t>
      </w:r>
      <w:r w:rsidRPr="00EF5747">
        <w:rPr>
          <w:rFonts w:eastAsia="Calibri" w:cstheme="minorHAnsi"/>
          <w:sz w:val="24"/>
          <w:szCs w:val="24"/>
        </w:rPr>
        <w:t>:</w:t>
      </w:r>
    </w:p>
    <w:p w:rsidR="004C42E7" w:rsidRPr="00EF5747" w:rsidRDefault="004C42E7" w:rsidP="00EF5747">
      <w:pPr>
        <w:tabs>
          <w:tab w:val="center" w:pos="4394"/>
        </w:tabs>
        <w:spacing w:after="160" w:line="259" w:lineRule="auto"/>
        <w:rPr>
          <w:rFonts w:eastAsia="Calibri" w:cstheme="minorHAnsi"/>
          <w:b/>
          <w:bCs/>
          <w:sz w:val="24"/>
          <w:szCs w:val="24"/>
        </w:rPr>
      </w:pPr>
      <w:r w:rsidRPr="00EF5747">
        <w:rPr>
          <w:rFonts w:eastAsia="Calibri" w:cstheme="minorHAnsi"/>
          <w:b/>
          <w:bCs/>
          <w:sz w:val="24"/>
          <w:szCs w:val="24"/>
        </w:rPr>
        <w:t>Conhecer/Reproduz             Aplicar/Interpretar                         Raciocinar/Criar</w:t>
      </w:r>
    </w:p>
    <w:p w:rsidR="004C42E7" w:rsidRPr="00EF5747" w:rsidRDefault="004C42E7" w:rsidP="00EF5747">
      <w:pPr>
        <w:tabs>
          <w:tab w:val="center" w:pos="4394"/>
        </w:tabs>
        <w:spacing w:after="160" w:line="259" w:lineRule="auto"/>
        <w:rPr>
          <w:rFonts w:eastAsia="Calibri" w:cstheme="minorHAnsi"/>
          <w:sz w:val="24"/>
          <w:szCs w:val="24"/>
        </w:rPr>
      </w:pPr>
      <w:r w:rsidRPr="00EF5747">
        <w:rPr>
          <w:rFonts w:eastAsia="Calibri" w:cstheme="minorHAnsi"/>
          <w:sz w:val="24"/>
          <w:szCs w:val="24"/>
        </w:rPr>
        <w:t>Nacional</w:t>
      </w:r>
      <w:proofErr w:type="gramStart"/>
      <w:r w:rsidRPr="00EF5747">
        <w:rPr>
          <w:rFonts w:eastAsia="Calibri" w:cstheme="minorHAnsi"/>
          <w:sz w:val="24"/>
          <w:szCs w:val="24"/>
        </w:rPr>
        <w:t xml:space="preserve">   (</w:t>
      </w:r>
      <w:proofErr w:type="gramEnd"/>
      <w:r w:rsidRPr="00EF5747">
        <w:rPr>
          <w:rFonts w:eastAsia="Calibri" w:cstheme="minorHAnsi"/>
          <w:sz w:val="24"/>
          <w:szCs w:val="24"/>
        </w:rPr>
        <w:t xml:space="preserve">49,9)                               (24,3)             </w:t>
      </w:r>
      <w:r w:rsidR="00162C25" w:rsidRPr="00EF5747">
        <w:rPr>
          <w:rFonts w:eastAsia="Calibri" w:cstheme="minorHAnsi"/>
          <w:sz w:val="24"/>
          <w:szCs w:val="24"/>
        </w:rPr>
        <w:t xml:space="preserve">                         </w:t>
      </w:r>
      <w:r w:rsidRPr="00EF5747">
        <w:rPr>
          <w:rFonts w:eastAsia="Calibri" w:cstheme="minorHAnsi"/>
          <w:sz w:val="24"/>
          <w:szCs w:val="24"/>
        </w:rPr>
        <w:t xml:space="preserve">  (29,7)</w:t>
      </w:r>
    </w:p>
    <w:p w:rsidR="004C42E7" w:rsidRPr="00EF5747" w:rsidRDefault="004C42E7" w:rsidP="00EF5747">
      <w:pPr>
        <w:tabs>
          <w:tab w:val="center" w:pos="4394"/>
        </w:tabs>
        <w:spacing w:after="160" w:line="259" w:lineRule="auto"/>
        <w:rPr>
          <w:rFonts w:eastAsia="Calibri" w:cstheme="minorHAnsi"/>
          <w:sz w:val="24"/>
          <w:szCs w:val="24"/>
        </w:rPr>
      </w:pPr>
      <w:proofErr w:type="gramStart"/>
      <w:r w:rsidRPr="00EF5747">
        <w:rPr>
          <w:rFonts w:eastAsia="Calibri" w:cstheme="minorHAnsi"/>
          <w:sz w:val="24"/>
          <w:szCs w:val="24"/>
        </w:rPr>
        <w:t>Regional  (</w:t>
      </w:r>
      <w:proofErr w:type="gramEnd"/>
      <w:r w:rsidRPr="00EF5747">
        <w:rPr>
          <w:rFonts w:eastAsia="Calibri" w:cstheme="minorHAnsi"/>
          <w:sz w:val="24"/>
          <w:szCs w:val="24"/>
        </w:rPr>
        <w:t xml:space="preserve">49,8)                                (24,6)            </w:t>
      </w:r>
      <w:r w:rsidR="00162C25" w:rsidRPr="00EF5747">
        <w:rPr>
          <w:rFonts w:eastAsia="Calibri" w:cstheme="minorHAnsi"/>
          <w:sz w:val="24"/>
          <w:szCs w:val="24"/>
        </w:rPr>
        <w:t xml:space="preserve">                        </w:t>
      </w:r>
      <w:r w:rsidRPr="00EF5747">
        <w:rPr>
          <w:rFonts w:eastAsia="Calibri" w:cstheme="minorHAnsi"/>
          <w:sz w:val="24"/>
          <w:szCs w:val="24"/>
        </w:rPr>
        <w:t xml:space="preserve">   (30,8)</w:t>
      </w:r>
    </w:p>
    <w:p w:rsidR="004C42E7" w:rsidRPr="00EF5747" w:rsidRDefault="004C42E7" w:rsidP="00EF5747">
      <w:pPr>
        <w:tabs>
          <w:tab w:val="center" w:pos="4394"/>
        </w:tabs>
        <w:spacing w:after="160" w:line="259" w:lineRule="auto"/>
        <w:rPr>
          <w:rFonts w:eastAsia="Calibri" w:cstheme="minorHAnsi"/>
          <w:b/>
          <w:bCs/>
          <w:sz w:val="24"/>
          <w:szCs w:val="24"/>
        </w:rPr>
      </w:pPr>
      <w:r w:rsidRPr="00EF5747">
        <w:rPr>
          <w:rFonts w:eastAsia="Calibri" w:cstheme="minorHAnsi"/>
          <w:b/>
          <w:bCs/>
          <w:sz w:val="24"/>
          <w:szCs w:val="24"/>
        </w:rPr>
        <w:t>ESCOLA</w:t>
      </w:r>
      <w:r w:rsidRPr="00EF5747">
        <w:rPr>
          <w:rFonts w:eastAsia="Calibri" w:cstheme="minorHAnsi"/>
          <w:sz w:val="24"/>
          <w:szCs w:val="24"/>
        </w:rPr>
        <w:t xml:space="preserve"> </w:t>
      </w:r>
      <w:r w:rsidRPr="00EF5747">
        <w:rPr>
          <w:rFonts w:eastAsia="Calibri" w:cstheme="minorHAnsi"/>
          <w:b/>
          <w:bCs/>
          <w:sz w:val="24"/>
          <w:szCs w:val="24"/>
        </w:rPr>
        <w:t xml:space="preserve"> </w:t>
      </w:r>
      <w:proofErr w:type="gramStart"/>
      <w:r w:rsidRPr="00EF5747">
        <w:rPr>
          <w:rFonts w:eastAsia="Calibri" w:cstheme="minorHAnsi"/>
          <w:b/>
          <w:bCs/>
          <w:sz w:val="24"/>
          <w:szCs w:val="24"/>
        </w:rPr>
        <w:t xml:space="preserve">   (</w:t>
      </w:r>
      <w:proofErr w:type="gramEnd"/>
      <w:r w:rsidRPr="00EF5747">
        <w:rPr>
          <w:rFonts w:eastAsia="Calibri" w:cstheme="minorHAnsi"/>
          <w:b/>
          <w:bCs/>
          <w:sz w:val="24"/>
          <w:szCs w:val="24"/>
        </w:rPr>
        <w:t xml:space="preserve">53,4)                      </w:t>
      </w:r>
      <w:r w:rsidR="00162C25" w:rsidRPr="00EF5747">
        <w:rPr>
          <w:rFonts w:eastAsia="Calibri" w:cstheme="minorHAnsi"/>
          <w:b/>
          <w:bCs/>
          <w:sz w:val="24"/>
          <w:szCs w:val="24"/>
        </w:rPr>
        <w:t xml:space="preserve">   </w:t>
      </w:r>
      <w:r w:rsidRPr="00EF5747">
        <w:rPr>
          <w:rFonts w:eastAsia="Calibri" w:cstheme="minorHAnsi"/>
          <w:b/>
          <w:bCs/>
          <w:sz w:val="24"/>
          <w:szCs w:val="24"/>
        </w:rPr>
        <w:t xml:space="preserve">  </w:t>
      </w:r>
      <w:r w:rsidR="00A66733" w:rsidRPr="00EF5747">
        <w:rPr>
          <w:rFonts w:eastAsia="Calibri" w:cstheme="minorHAnsi"/>
          <w:b/>
          <w:bCs/>
          <w:sz w:val="24"/>
          <w:szCs w:val="24"/>
        </w:rPr>
        <w:t xml:space="preserve">  </w:t>
      </w:r>
      <w:r w:rsidRPr="00EF5747">
        <w:rPr>
          <w:rFonts w:eastAsia="Calibri" w:cstheme="minorHAnsi"/>
          <w:b/>
          <w:bCs/>
          <w:sz w:val="24"/>
          <w:szCs w:val="24"/>
        </w:rPr>
        <w:t xml:space="preserve"> (27,4)            </w:t>
      </w:r>
      <w:r w:rsidR="00162C25" w:rsidRPr="00EF5747">
        <w:rPr>
          <w:rFonts w:eastAsia="Calibri" w:cstheme="minorHAnsi"/>
          <w:b/>
          <w:bCs/>
          <w:sz w:val="24"/>
          <w:szCs w:val="24"/>
        </w:rPr>
        <w:t xml:space="preserve">                   </w:t>
      </w:r>
      <w:r w:rsidRPr="00EF5747">
        <w:rPr>
          <w:rFonts w:eastAsia="Calibri" w:cstheme="minorHAnsi"/>
          <w:b/>
          <w:bCs/>
          <w:sz w:val="24"/>
          <w:szCs w:val="24"/>
        </w:rPr>
        <w:t xml:space="preserve"> </w:t>
      </w:r>
      <w:r w:rsidR="001E3E4B" w:rsidRPr="00EF5747">
        <w:rPr>
          <w:rFonts w:eastAsia="Calibri" w:cstheme="minorHAnsi"/>
          <w:b/>
          <w:bCs/>
          <w:sz w:val="24"/>
          <w:szCs w:val="24"/>
        </w:rPr>
        <w:t xml:space="preserve">       </w:t>
      </w:r>
      <w:r w:rsidRPr="00EF5747">
        <w:rPr>
          <w:rFonts w:eastAsia="Calibri" w:cstheme="minorHAnsi"/>
          <w:b/>
          <w:bCs/>
          <w:sz w:val="24"/>
          <w:szCs w:val="24"/>
        </w:rPr>
        <w:t xml:space="preserve">  (37)</w:t>
      </w:r>
    </w:p>
    <w:p w:rsidR="004C42E7" w:rsidRPr="00EF5747" w:rsidRDefault="004C42E7" w:rsidP="00EF5747">
      <w:pPr>
        <w:spacing w:after="160" w:line="259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8809D0" w:rsidRPr="00417F48" w:rsidRDefault="00693F7E" w:rsidP="00EF5747">
      <w:pPr>
        <w:spacing w:after="160" w:line="259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EF5747">
        <w:rPr>
          <w:rFonts w:eastAsia="Calibri" w:cstheme="minorHAnsi"/>
          <w:sz w:val="24"/>
          <w:szCs w:val="24"/>
        </w:rPr>
        <w:t>A Prova continha 31 questões e 20 foram de História</w:t>
      </w:r>
      <w:r w:rsidR="00570BC1" w:rsidRPr="00EF5747">
        <w:rPr>
          <w:rFonts w:eastAsia="Calibri" w:cstheme="minorHAnsi"/>
          <w:sz w:val="24"/>
          <w:szCs w:val="24"/>
        </w:rPr>
        <w:t>,</w:t>
      </w:r>
      <w:r w:rsidR="008809D0" w:rsidRPr="00EF5747">
        <w:rPr>
          <w:rFonts w:eastAsia="Calibri" w:cstheme="minorHAnsi"/>
          <w:sz w:val="24"/>
          <w:szCs w:val="24"/>
        </w:rPr>
        <w:t xml:space="preserve"> verifica-se que o resultado obtido, em todos os domínios cognitivos, est</w:t>
      </w:r>
      <w:r w:rsidR="00175284" w:rsidRPr="00EF5747">
        <w:rPr>
          <w:rFonts w:eastAsia="Calibri" w:cstheme="minorHAnsi"/>
          <w:sz w:val="24"/>
          <w:szCs w:val="24"/>
        </w:rPr>
        <w:t>á</w:t>
      </w:r>
      <w:r w:rsidR="008809D0" w:rsidRPr="00EF5747">
        <w:rPr>
          <w:rFonts w:eastAsia="Calibri" w:cstheme="minorHAnsi"/>
          <w:sz w:val="24"/>
          <w:szCs w:val="24"/>
        </w:rPr>
        <w:t xml:space="preserve"> acima da média </w:t>
      </w:r>
      <w:r w:rsidR="00262B4A" w:rsidRPr="00EF5747">
        <w:rPr>
          <w:rFonts w:eastAsia="Calibri" w:cstheme="minorHAnsi"/>
          <w:sz w:val="24"/>
          <w:szCs w:val="24"/>
        </w:rPr>
        <w:t>N</w:t>
      </w:r>
      <w:r w:rsidR="008809D0" w:rsidRPr="00EF5747">
        <w:rPr>
          <w:rFonts w:eastAsia="Calibri" w:cstheme="minorHAnsi"/>
          <w:sz w:val="24"/>
          <w:szCs w:val="24"/>
        </w:rPr>
        <w:t xml:space="preserve">acional e </w:t>
      </w:r>
      <w:r w:rsidR="00262B4A" w:rsidRPr="00EF5747">
        <w:rPr>
          <w:rFonts w:eastAsia="Calibri" w:cstheme="minorHAnsi"/>
          <w:sz w:val="24"/>
          <w:szCs w:val="24"/>
        </w:rPr>
        <w:t>R</w:t>
      </w:r>
      <w:r w:rsidR="008809D0" w:rsidRPr="00EF5747">
        <w:rPr>
          <w:rFonts w:eastAsia="Calibri" w:cstheme="minorHAnsi"/>
          <w:sz w:val="24"/>
          <w:szCs w:val="24"/>
        </w:rPr>
        <w:t>egiona</w:t>
      </w:r>
      <w:r w:rsidR="00175284" w:rsidRPr="00EF5747">
        <w:rPr>
          <w:rFonts w:eastAsia="Calibri" w:cstheme="minorHAnsi"/>
          <w:sz w:val="24"/>
          <w:szCs w:val="24"/>
        </w:rPr>
        <w:t>l.</w:t>
      </w:r>
      <w:r w:rsidR="008809D0" w:rsidRPr="00EF5747">
        <w:rPr>
          <w:rFonts w:eastAsia="Calibri" w:cstheme="minorHAnsi"/>
          <w:sz w:val="24"/>
          <w:szCs w:val="24"/>
        </w:rPr>
        <w:t xml:space="preserve"> No domínio da </w:t>
      </w:r>
      <w:r w:rsidR="00175284" w:rsidRPr="00EF5747">
        <w:rPr>
          <w:rFonts w:eastAsia="Calibri" w:cstheme="minorHAnsi"/>
          <w:i/>
          <w:sz w:val="24"/>
          <w:szCs w:val="24"/>
        </w:rPr>
        <w:t>A</w:t>
      </w:r>
      <w:r w:rsidR="008809D0" w:rsidRPr="00EF5747">
        <w:rPr>
          <w:rFonts w:eastAsia="Calibri" w:cstheme="minorHAnsi"/>
          <w:i/>
          <w:sz w:val="24"/>
          <w:szCs w:val="24"/>
        </w:rPr>
        <w:t xml:space="preserve">quisição de </w:t>
      </w:r>
      <w:r w:rsidR="00175284" w:rsidRPr="00EF5747">
        <w:rPr>
          <w:rFonts w:eastAsia="Calibri" w:cstheme="minorHAnsi"/>
          <w:i/>
          <w:sz w:val="24"/>
          <w:szCs w:val="24"/>
        </w:rPr>
        <w:t>C</w:t>
      </w:r>
      <w:r w:rsidR="008809D0" w:rsidRPr="00EF5747">
        <w:rPr>
          <w:rFonts w:eastAsia="Calibri" w:cstheme="minorHAnsi"/>
          <w:i/>
          <w:sz w:val="24"/>
          <w:szCs w:val="24"/>
        </w:rPr>
        <w:t>onhecimentos</w:t>
      </w:r>
      <w:r w:rsidR="008809D0" w:rsidRPr="00EF5747">
        <w:rPr>
          <w:rFonts w:eastAsia="Calibri" w:cstheme="minorHAnsi"/>
          <w:sz w:val="24"/>
          <w:szCs w:val="24"/>
        </w:rPr>
        <w:t xml:space="preserve"> </w:t>
      </w:r>
      <w:r w:rsidR="00175284" w:rsidRPr="00EF5747">
        <w:rPr>
          <w:rFonts w:eastAsia="Calibri" w:cstheme="minorHAnsi"/>
          <w:sz w:val="24"/>
          <w:szCs w:val="24"/>
        </w:rPr>
        <w:t>a escola</w:t>
      </w:r>
      <w:r w:rsidR="008809D0" w:rsidRPr="00EF5747">
        <w:rPr>
          <w:rFonts w:eastAsia="Calibri" w:cstheme="minorHAnsi"/>
          <w:sz w:val="24"/>
          <w:szCs w:val="24"/>
        </w:rPr>
        <w:t xml:space="preserve"> </w:t>
      </w:r>
      <w:r w:rsidR="00175284" w:rsidRPr="00EF5747">
        <w:rPr>
          <w:rFonts w:eastAsia="Calibri" w:cstheme="minorHAnsi"/>
          <w:sz w:val="24"/>
          <w:szCs w:val="24"/>
        </w:rPr>
        <w:t xml:space="preserve">apresentou resultados </w:t>
      </w:r>
      <w:r w:rsidR="008809D0" w:rsidRPr="00EF5747">
        <w:rPr>
          <w:rFonts w:eastAsia="Calibri" w:cstheme="minorHAnsi"/>
          <w:sz w:val="24"/>
          <w:szCs w:val="24"/>
        </w:rPr>
        <w:t>positiv</w:t>
      </w:r>
      <w:r w:rsidR="00175284" w:rsidRPr="00EF5747">
        <w:rPr>
          <w:rFonts w:eastAsia="Calibri" w:cstheme="minorHAnsi"/>
          <w:sz w:val="24"/>
          <w:szCs w:val="24"/>
        </w:rPr>
        <w:t xml:space="preserve">os de </w:t>
      </w:r>
      <w:r w:rsidR="008809D0" w:rsidRPr="00EF5747">
        <w:rPr>
          <w:rFonts w:eastAsia="Calibri" w:cstheme="minorHAnsi"/>
          <w:sz w:val="24"/>
          <w:szCs w:val="24"/>
        </w:rPr>
        <w:t>53,4</w:t>
      </w:r>
      <w:r w:rsidR="00175284" w:rsidRPr="00EF5747">
        <w:rPr>
          <w:rFonts w:eastAsia="Calibri" w:cstheme="minorHAnsi"/>
          <w:sz w:val="24"/>
          <w:szCs w:val="24"/>
        </w:rPr>
        <w:t>%,</w:t>
      </w:r>
      <w:r w:rsidR="008809D0" w:rsidRPr="00EF5747">
        <w:rPr>
          <w:rFonts w:eastAsia="Calibri" w:cstheme="minorHAnsi"/>
          <w:sz w:val="24"/>
          <w:szCs w:val="24"/>
        </w:rPr>
        <w:t xml:space="preserve"> quando a nível nacional e regional </w:t>
      </w:r>
      <w:r w:rsidR="00175284" w:rsidRPr="00EF5747">
        <w:rPr>
          <w:rFonts w:eastAsia="Calibri" w:cstheme="minorHAnsi"/>
          <w:sz w:val="24"/>
          <w:szCs w:val="24"/>
        </w:rPr>
        <w:t xml:space="preserve">esses resultados são </w:t>
      </w:r>
      <w:r w:rsidR="008809D0" w:rsidRPr="00EF5747">
        <w:rPr>
          <w:rFonts w:eastAsia="Calibri" w:cstheme="minorHAnsi"/>
          <w:sz w:val="24"/>
          <w:szCs w:val="24"/>
        </w:rPr>
        <w:t>negativ</w:t>
      </w:r>
      <w:r w:rsidR="00175284" w:rsidRPr="00EF5747">
        <w:rPr>
          <w:rFonts w:eastAsia="Calibri" w:cstheme="minorHAnsi"/>
          <w:sz w:val="24"/>
          <w:szCs w:val="24"/>
        </w:rPr>
        <w:t>os</w:t>
      </w:r>
      <w:r w:rsidR="008809D0" w:rsidRPr="00EF5747">
        <w:rPr>
          <w:rFonts w:eastAsia="Calibri" w:cstheme="minorHAnsi"/>
          <w:sz w:val="24"/>
          <w:szCs w:val="24"/>
        </w:rPr>
        <w:t xml:space="preserve">. No domínio mais difícil, elevado e complexo, (Raciocinar/Criar) </w:t>
      </w:r>
      <w:r w:rsidR="00175284" w:rsidRPr="00EF5747">
        <w:rPr>
          <w:rFonts w:eastAsia="Calibri" w:cstheme="minorHAnsi"/>
          <w:sz w:val="24"/>
          <w:szCs w:val="24"/>
        </w:rPr>
        <w:t xml:space="preserve">a escola </w:t>
      </w:r>
      <w:r w:rsidR="008809D0" w:rsidRPr="00EF5747">
        <w:rPr>
          <w:rFonts w:eastAsia="Calibri" w:cstheme="minorHAnsi"/>
          <w:sz w:val="24"/>
          <w:szCs w:val="24"/>
        </w:rPr>
        <w:t>obt</w:t>
      </w:r>
      <w:r w:rsidR="00175284" w:rsidRPr="00EF5747">
        <w:rPr>
          <w:rFonts w:eastAsia="Calibri" w:cstheme="minorHAnsi"/>
          <w:sz w:val="24"/>
          <w:szCs w:val="24"/>
        </w:rPr>
        <w:t>eve</w:t>
      </w:r>
      <w:r w:rsidR="008809D0" w:rsidRPr="00EF5747">
        <w:rPr>
          <w:rFonts w:eastAsia="Calibri" w:cstheme="minorHAnsi"/>
          <w:sz w:val="24"/>
          <w:szCs w:val="24"/>
        </w:rPr>
        <w:t xml:space="preserve"> mais 7,3 pontos acima da média nacional, que foi de 29,7 e 6,2 pontos acima da média regional</w:t>
      </w:r>
      <w:r w:rsidR="00417F48">
        <w:rPr>
          <w:rFonts w:eastAsia="Calibri" w:cstheme="minorHAnsi"/>
          <w:sz w:val="24"/>
          <w:szCs w:val="24"/>
        </w:rPr>
        <w:t>,</w:t>
      </w:r>
      <w:r w:rsidR="008809D0" w:rsidRPr="00EF5747">
        <w:rPr>
          <w:rFonts w:eastAsia="Calibri" w:cstheme="minorHAnsi"/>
          <w:sz w:val="24"/>
          <w:szCs w:val="24"/>
        </w:rPr>
        <w:t xml:space="preserve"> que foi de 30,8 pontos</w:t>
      </w:r>
      <w:r w:rsidR="009A0531" w:rsidRPr="00EF5747">
        <w:rPr>
          <w:rFonts w:eastAsia="Calibri" w:cstheme="minorHAnsi"/>
          <w:sz w:val="24"/>
          <w:szCs w:val="24"/>
        </w:rPr>
        <w:t xml:space="preserve">. </w:t>
      </w:r>
      <w:r w:rsidR="00175284" w:rsidRPr="00EF5747">
        <w:rPr>
          <w:rFonts w:eastAsia="Calibri" w:cstheme="minorHAnsi"/>
          <w:sz w:val="24"/>
          <w:szCs w:val="24"/>
        </w:rPr>
        <w:t xml:space="preserve">Estes resultados são, portanto, </w:t>
      </w:r>
      <w:r w:rsidR="00175284" w:rsidRPr="00417F48">
        <w:rPr>
          <w:rFonts w:eastAsia="Calibri" w:cstheme="minorHAnsi"/>
          <w:b/>
          <w:sz w:val="24"/>
          <w:szCs w:val="24"/>
        </w:rPr>
        <w:t>muito positivos</w:t>
      </w:r>
      <w:r w:rsidR="00175284" w:rsidRPr="00EF5747">
        <w:rPr>
          <w:rFonts w:eastAsia="Calibri" w:cstheme="minorHAnsi"/>
          <w:sz w:val="24"/>
          <w:szCs w:val="24"/>
        </w:rPr>
        <w:t xml:space="preserve"> dado que </w:t>
      </w:r>
      <w:r w:rsidR="008809D0" w:rsidRPr="00EF5747">
        <w:rPr>
          <w:rFonts w:eastAsia="Calibri" w:cstheme="minorHAnsi"/>
          <w:sz w:val="24"/>
          <w:szCs w:val="24"/>
        </w:rPr>
        <w:t>7,3</w:t>
      </w:r>
      <w:r w:rsidR="009A0531" w:rsidRPr="00EF5747">
        <w:rPr>
          <w:rFonts w:eastAsia="Calibri" w:cstheme="minorHAnsi"/>
          <w:sz w:val="24"/>
          <w:szCs w:val="24"/>
        </w:rPr>
        <w:t xml:space="preserve"> são</w:t>
      </w:r>
      <w:r w:rsidR="008809D0" w:rsidRPr="00EF5747">
        <w:rPr>
          <w:rFonts w:eastAsia="Calibri" w:cstheme="minorHAnsi"/>
          <w:sz w:val="24"/>
          <w:szCs w:val="24"/>
        </w:rPr>
        <w:t xml:space="preserve"> 25% da média nacional</w:t>
      </w:r>
      <w:r w:rsidR="00570BC1" w:rsidRPr="00EF5747">
        <w:rPr>
          <w:rFonts w:eastAsia="Calibri" w:cstheme="minorHAnsi"/>
          <w:sz w:val="24"/>
          <w:szCs w:val="24"/>
        </w:rPr>
        <w:t xml:space="preserve"> </w:t>
      </w:r>
      <w:r w:rsidR="009A0531" w:rsidRPr="00EF5747">
        <w:rPr>
          <w:rFonts w:eastAsia="Calibri" w:cstheme="minorHAnsi"/>
          <w:sz w:val="24"/>
          <w:szCs w:val="24"/>
        </w:rPr>
        <w:t>a mais</w:t>
      </w:r>
      <w:r w:rsidR="00CF71B9" w:rsidRPr="00EF5747">
        <w:rPr>
          <w:rFonts w:eastAsia="Calibri" w:cstheme="minorHAnsi"/>
          <w:sz w:val="24"/>
          <w:szCs w:val="24"/>
        </w:rPr>
        <w:t xml:space="preserve"> e 6,2, acima</w:t>
      </w:r>
      <w:r w:rsidR="00417F48">
        <w:rPr>
          <w:rFonts w:eastAsia="Calibri" w:cstheme="minorHAnsi"/>
          <w:sz w:val="24"/>
          <w:szCs w:val="24"/>
        </w:rPr>
        <w:t>,</w:t>
      </w:r>
      <w:r w:rsidR="00CF71B9" w:rsidRPr="00EF5747">
        <w:rPr>
          <w:rFonts w:eastAsia="Calibri" w:cstheme="minorHAnsi"/>
          <w:sz w:val="24"/>
          <w:szCs w:val="24"/>
        </w:rPr>
        <w:t xml:space="preserve"> </w:t>
      </w:r>
      <w:r w:rsidR="008809D0" w:rsidRPr="00EF5747">
        <w:rPr>
          <w:rFonts w:eastAsia="Calibri" w:cstheme="minorHAnsi"/>
          <w:sz w:val="24"/>
          <w:szCs w:val="24"/>
        </w:rPr>
        <w:t>são mais 21% da média regional</w:t>
      </w:r>
      <w:r w:rsidR="00175284" w:rsidRPr="00EF5747">
        <w:rPr>
          <w:rFonts w:eastAsia="Calibri" w:cstheme="minorHAnsi"/>
          <w:sz w:val="24"/>
          <w:szCs w:val="24"/>
        </w:rPr>
        <w:t xml:space="preserve">. </w:t>
      </w:r>
      <w:r w:rsidR="008809D0" w:rsidRPr="00EF5747">
        <w:rPr>
          <w:rFonts w:eastAsia="Calibri" w:cstheme="minorHAnsi"/>
          <w:sz w:val="24"/>
          <w:szCs w:val="24"/>
        </w:rPr>
        <w:t xml:space="preserve">Em termos comparativos face às médias </w:t>
      </w:r>
      <w:r w:rsidR="00417F48">
        <w:rPr>
          <w:rFonts w:eastAsia="Calibri" w:cstheme="minorHAnsi"/>
          <w:sz w:val="24"/>
          <w:szCs w:val="24"/>
        </w:rPr>
        <w:t>N</w:t>
      </w:r>
      <w:r w:rsidR="008809D0" w:rsidRPr="00EF5747">
        <w:rPr>
          <w:rFonts w:eastAsia="Calibri" w:cstheme="minorHAnsi"/>
          <w:sz w:val="24"/>
          <w:szCs w:val="24"/>
        </w:rPr>
        <w:t xml:space="preserve">acional e Regional é um </w:t>
      </w:r>
      <w:r w:rsidR="008809D0" w:rsidRPr="00417F48">
        <w:rPr>
          <w:rFonts w:eastAsia="Calibri" w:cstheme="minorHAnsi"/>
          <w:b/>
          <w:sz w:val="24"/>
          <w:szCs w:val="24"/>
        </w:rPr>
        <w:t>excelente resultado.</w:t>
      </w:r>
    </w:p>
    <w:p w:rsidR="00530E5D" w:rsidRPr="00996F74" w:rsidRDefault="004C42E7" w:rsidP="00EF5747">
      <w:pPr>
        <w:spacing w:after="160" w:line="259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EF5747">
        <w:rPr>
          <w:rFonts w:eastAsia="Calibri" w:cstheme="minorHAnsi"/>
          <w:sz w:val="24"/>
          <w:szCs w:val="24"/>
        </w:rPr>
        <w:t xml:space="preserve">  </w:t>
      </w:r>
      <w:r w:rsidR="008809D0" w:rsidRPr="00EF5747">
        <w:rPr>
          <w:rFonts w:eastAsia="Calibri" w:cstheme="minorHAnsi"/>
          <w:sz w:val="24"/>
          <w:szCs w:val="24"/>
        </w:rPr>
        <w:t xml:space="preserve">Este sucesso relativo é tanto mais significativo na medida </w:t>
      </w:r>
      <w:r w:rsidR="007452A5" w:rsidRPr="00EF5747">
        <w:rPr>
          <w:rFonts w:eastAsia="Calibri" w:cstheme="minorHAnsi"/>
          <w:sz w:val="24"/>
          <w:szCs w:val="24"/>
        </w:rPr>
        <w:t>em que a</w:t>
      </w:r>
      <w:r w:rsidR="008809D0" w:rsidRPr="00EF5747">
        <w:rPr>
          <w:rFonts w:eastAsia="Calibri" w:cstheme="minorHAnsi"/>
          <w:sz w:val="24"/>
          <w:szCs w:val="24"/>
        </w:rPr>
        <w:t xml:space="preserve"> disciplina de História</w:t>
      </w:r>
      <w:r w:rsidR="00262B4A" w:rsidRPr="00EF5747">
        <w:rPr>
          <w:rFonts w:eastAsia="Calibri" w:cstheme="minorHAnsi"/>
          <w:sz w:val="24"/>
          <w:szCs w:val="24"/>
        </w:rPr>
        <w:t xml:space="preserve"> </w:t>
      </w:r>
      <w:r w:rsidR="008809D0" w:rsidRPr="00EF5747">
        <w:rPr>
          <w:rFonts w:eastAsia="Calibri" w:cstheme="minorHAnsi"/>
          <w:sz w:val="24"/>
          <w:szCs w:val="24"/>
        </w:rPr>
        <w:t xml:space="preserve">não recorreu a medidas </w:t>
      </w:r>
      <w:r w:rsidRPr="00EF5747">
        <w:rPr>
          <w:rFonts w:eastAsia="Calibri" w:cstheme="minorHAnsi"/>
          <w:sz w:val="24"/>
          <w:szCs w:val="24"/>
        </w:rPr>
        <w:t xml:space="preserve">extraordinárias </w:t>
      </w:r>
      <w:r w:rsidR="008809D0" w:rsidRPr="00EF5747">
        <w:rPr>
          <w:rFonts w:eastAsia="Calibri" w:cstheme="minorHAnsi"/>
          <w:sz w:val="24"/>
          <w:szCs w:val="24"/>
        </w:rPr>
        <w:t>que pudessem beneficiar os resultados dos alunos</w:t>
      </w:r>
      <w:r w:rsidR="00262B4A" w:rsidRPr="00EF5747">
        <w:rPr>
          <w:rFonts w:eastAsia="Calibri" w:cstheme="minorHAnsi"/>
          <w:sz w:val="24"/>
          <w:szCs w:val="24"/>
        </w:rPr>
        <w:t>,</w:t>
      </w:r>
      <w:r w:rsidR="008809D0" w:rsidRPr="00EF5747">
        <w:rPr>
          <w:rFonts w:eastAsia="Calibri" w:cstheme="minorHAnsi"/>
          <w:sz w:val="24"/>
          <w:szCs w:val="24"/>
        </w:rPr>
        <w:t xml:space="preserve"> nestas provas, como seja a “leitura de prova em sala à parte por um professor” </w:t>
      </w:r>
      <w:r w:rsidRPr="00EF5747">
        <w:rPr>
          <w:rFonts w:eastAsia="Calibri" w:cstheme="minorHAnsi"/>
          <w:sz w:val="24"/>
          <w:szCs w:val="24"/>
        </w:rPr>
        <w:t xml:space="preserve">considerando que </w:t>
      </w:r>
      <w:r w:rsidR="00CF71B9" w:rsidRPr="00EF5747">
        <w:rPr>
          <w:rFonts w:eastAsia="Calibri" w:cstheme="minorHAnsi"/>
          <w:sz w:val="24"/>
          <w:szCs w:val="24"/>
        </w:rPr>
        <w:t xml:space="preserve">alguns alunos, ainda que tendo dificuldades, nunca beneficiaram daquela medida no seu </w:t>
      </w:r>
      <w:r w:rsidR="007452A5" w:rsidRPr="00EF5747">
        <w:rPr>
          <w:rFonts w:eastAsia="Calibri" w:cstheme="minorHAnsi"/>
          <w:sz w:val="24"/>
          <w:szCs w:val="24"/>
        </w:rPr>
        <w:t>programa e percurso académico</w:t>
      </w:r>
      <w:r w:rsidR="00175284" w:rsidRPr="00EF5747">
        <w:rPr>
          <w:rFonts w:eastAsia="Calibri" w:cstheme="minorHAnsi"/>
          <w:sz w:val="24"/>
          <w:szCs w:val="24"/>
        </w:rPr>
        <w:t xml:space="preserve">. </w:t>
      </w:r>
      <w:r w:rsidR="007452A5" w:rsidRPr="00EF5747">
        <w:rPr>
          <w:rFonts w:eastAsia="Calibri" w:cstheme="minorHAnsi"/>
          <w:sz w:val="24"/>
          <w:szCs w:val="24"/>
        </w:rPr>
        <w:t>Apenas os alunos com RTP,</w:t>
      </w:r>
      <w:r w:rsidR="00570BC1" w:rsidRPr="00EF5747">
        <w:rPr>
          <w:rFonts w:eastAsia="Calibri" w:cstheme="minorHAnsi"/>
          <w:sz w:val="24"/>
          <w:szCs w:val="24"/>
        </w:rPr>
        <w:t xml:space="preserve"> (antigos </w:t>
      </w:r>
      <w:r w:rsidR="007452A5" w:rsidRPr="00EF5747">
        <w:rPr>
          <w:rFonts w:eastAsia="Calibri" w:cstheme="minorHAnsi"/>
          <w:sz w:val="24"/>
          <w:szCs w:val="24"/>
        </w:rPr>
        <w:t xml:space="preserve">alunos com </w:t>
      </w:r>
      <w:r w:rsidR="00262B4A" w:rsidRPr="00EF5747">
        <w:rPr>
          <w:rFonts w:eastAsia="Calibri" w:cstheme="minorHAnsi"/>
          <w:sz w:val="24"/>
          <w:szCs w:val="24"/>
        </w:rPr>
        <w:t>Necessidades Educativas Especiais</w:t>
      </w:r>
      <w:r w:rsidR="00570BC1" w:rsidRPr="00EF5747">
        <w:rPr>
          <w:rFonts w:eastAsia="Calibri" w:cstheme="minorHAnsi"/>
          <w:sz w:val="24"/>
          <w:szCs w:val="24"/>
        </w:rPr>
        <w:t>)</w:t>
      </w:r>
      <w:r w:rsidR="00273E54" w:rsidRPr="00EF5747">
        <w:rPr>
          <w:rFonts w:eastAsia="Calibri" w:cstheme="minorHAnsi"/>
          <w:sz w:val="24"/>
          <w:szCs w:val="24"/>
        </w:rPr>
        <w:t>,</w:t>
      </w:r>
      <w:r w:rsidR="00262B4A" w:rsidRPr="00EF5747">
        <w:rPr>
          <w:rFonts w:eastAsia="Calibri" w:cstheme="minorHAnsi"/>
          <w:sz w:val="24"/>
          <w:szCs w:val="24"/>
        </w:rPr>
        <w:t xml:space="preserve"> </w:t>
      </w:r>
      <w:r w:rsidR="007452A5" w:rsidRPr="00EF5747">
        <w:rPr>
          <w:rFonts w:eastAsia="Calibri" w:cstheme="minorHAnsi"/>
          <w:sz w:val="24"/>
          <w:szCs w:val="24"/>
        </w:rPr>
        <w:t>puderam beneficiar dessa medida. O</w:t>
      </w:r>
      <w:r w:rsidR="008809D0" w:rsidRPr="00EF5747">
        <w:rPr>
          <w:rFonts w:eastAsia="Calibri" w:cstheme="minorHAnsi"/>
          <w:sz w:val="24"/>
          <w:szCs w:val="24"/>
        </w:rPr>
        <w:t xml:space="preserve"> que se pretende </w:t>
      </w:r>
      <w:r w:rsidR="007452A5" w:rsidRPr="00EF5747">
        <w:rPr>
          <w:rFonts w:eastAsia="Calibri" w:cstheme="minorHAnsi"/>
          <w:sz w:val="24"/>
          <w:szCs w:val="24"/>
        </w:rPr>
        <w:t>com a avaliação de aferição é verificar</w:t>
      </w:r>
      <w:r w:rsidR="008809D0" w:rsidRPr="00EF5747">
        <w:rPr>
          <w:rFonts w:eastAsia="Calibri" w:cstheme="minorHAnsi"/>
          <w:sz w:val="24"/>
          <w:szCs w:val="24"/>
        </w:rPr>
        <w:t xml:space="preserve"> </w:t>
      </w:r>
      <w:r w:rsidR="00CF71B9" w:rsidRPr="00EF5747">
        <w:rPr>
          <w:rFonts w:eastAsia="Calibri" w:cstheme="minorHAnsi"/>
          <w:sz w:val="24"/>
          <w:szCs w:val="24"/>
        </w:rPr>
        <w:t xml:space="preserve">todas as dificuldades e lacunas </w:t>
      </w:r>
      <w:r w:rsidR="008809D0" w:rsidRPr="00EF5747">
        <w:rPr>
          <w:rFonts w:eastAsia="Calibri" w:cstheme="minorHAnsi"/>
          <w:sz w:val="24"/>
          <w:szCs w:val="24"/>
        </w:rPr>
        <w:t>dos alunos, incluindo as de leitura e interpretaçã</w:t>
      </w:r>
      <w:r w:rsidR="00175284" w:rsidRPr="00EF5747">
        <w:rPr>
          <w:rFonts w:eastAsia="Calibri" w:cstheme="minorHAnsi"/>
          <w:sz w:val="24"/>
          <w:szCs w:val="24"/>
        </w:rPr>
        <w:t>o.</w:t>
      </w:r>
      <w:r w:rsidRPr="00EF5747">
        <w:rPr>
          <w:rFonts w:eastAsia="Calibri" w:cstheme="minorHAnsi"/>
          <w:sz w:val="24"/>
          <w:szCs w:val="24"/>
        </w:rPr>
        <w:t xml:space="preserve"> </w:t>
      </w:r>
      <w:r w:rsidR="007452A5" w:rsidRPr="00EF5747">
        <w:rPr>
          <w:rFonts w:eastAsia="Calibri" w:cstheme="minorHAnsi"/>
          <w:sz w:val="24"/>
          <w:szCs w:val="24"/>
        </w:rPr>
        <w:t>Os relativos bons resultados revelam</w:t>
      </w:r>
      <w:r w:rsidR="008809D0" w:rsidRPr="00EF5747">
        <w:rPr>
          <w:rFonts w:eastAsia="Calibri" w:cstheme="minorHAnsi"/>
          <w:sz w:val="24"/>
          <w:szCs w:val="24"/>
        </w:rPr>
        <w:t xml:space="preserve"> trabalho, disciplina</w:t>
      </w:r>
      <w:r w:rsidR="009925B7" w:rsidRPr="00EF5747">
        <w:rPr>
          <w:rFonts w:eastAsia="Calibri" w:cstheme="minorHAnsi"/>
          <w:sz w:val="24"/>
          <w:szCs w:val="24"/>
        </w:rPr>
        <w:t>,</w:t>
      </w:r>
      <w:r w:rsidR="008809D0" w:rsidRPr="00EF5747">
        <w:rPr>
          <w:rFonts w:eastAsia="Calibri" w:cstheme="minorHAnsi"/>
          <w:sz w:val="24"/>
          <w:szCs w:val="24"/>
        </w:rPr>
        <w:t xml:space="preserve"> exigência na sala de aula </w:t>
      </w:r>
      <w:r w:rsidR="00806521" w:rsidRPr="00EF5747">
        <w:rPr>
          <w:rFonts w:eastAsia="Calibri" w:cstheme="minorHAnsi"/>
          <w:sz w:val="24"/>
          <w:szCs w:val="24"/>
        </w:rPr>
        <w:t xml:space="preserve">e </w:t>
      </w:r>
      <w:r w:rsidR="009A0531" w:rsidRPr="00EF5747">
        <w:rPr>
          <w:rFonts w:eastAsia="Calibri" w:cstheme="minorHAnsi"/>
          <w:sz w:val="24"/>
          <w:szCs w:val="24"/>
        </w:rPr>
        <w:t>um grande n</w:t>
      </w:r>
      <w:r w:rsidR="007452A5" w:rsidRPr="00EF5747">
        <w:rPr>
          <w:rFonts w:eastAsia="Calibri" w:cstheme="minorHAnsi"/>
          <w:sz w:val="24"/>
          <w:szCs w:val="24"/>
        </w:rPr>
        <w:t>ú</w:t>
      </w:r>
      <w:r w:rsidR="009A0531" w:rsidRPr="00EF5747">
        <w:rPr>
          <w:rFonts w:eastAsia="Calibri" w:cstheme="minorHAnsi"/>
          <w:sz w:val="24"/>
          <w:szCs w:val="24"/>
        </w:rPr>
        <w:t>mero de alunos fortemente</w:t>
      </w:r>
      <w:r w:rsidR="00806521" w:rsidRPr="00EF5747">
        <w:rPr>
          <w:rFonts w:eastAsia="Calibri" w:cstheme="minorHAnsi"/>
          <w:sz w:val="24"/>
          <w:szCs w:val="24"/>
        </w:rPr>
        <w:t xml:space="preserve"> motivados</w:t>
      </w:r>
      <w:r w:rsidR="005E277A" w:rsidRPr="00EF5747">
        <w:rPr>
          <w:rFonts w:eastAsia="Calibri" w:cstheme="minorHAnsi"/>
          <w:sz w:val="24"/>
          <w:szCs w:val="24"/>
        </w:rPr>
        <w:t>, como se pode verificar pelo</w:t>
      </w:r>
      <w:r w:rsidR="00273E54" w:rsidRPr="00EF5747">
        <w:rPr>
          <w:rFonts w:eastAsia="Calibri" w:cstheme="minorHAnsi"/>
          <w:sz w:val="24"/>
          <w:szCs w:val="24"/>
        </w:rPr>
        <w:t xml:space="preserve"> elevado</w:t>
      </w:r>
      <w:r w:rsidR="005E277A" w:rsidRPr="00EF5747">
        <w:rPr>
          <w:rFonts w:eastAsia="Calibri" w:cstheme="minorHAnsi"/>
          <w:sz w:val="24"/>
          <w:szCs w:val="24"/>
        </w:rPr>
        <w:t xml:space="preserve"> n</w:t>
      </w:r>
      <w:r w:rsidR="00530E5D" w:rsidRPr="00EF5747">
        <w:rPr>
          <w:rFonts w:eastAsia="Calibri" w:cstheme="minorHAnsi"/>
          <w:sz w:val="24"/>
          <w:szCs w:val="24"/>
        </w:rPr>
        <w:t>ú</w:t>
      </w:r>
      <w:r w:rsidR="005E277A" w:rsidRPr="00EF5747">
        <w:rPr>
          <w:rFonts w:eastAsia="Calibri" w:cstheme="minorHAnsi"/>
          <w:sz w:val="24"/>
          <w:szCs w:val="24"/>
        </w:rPr>
        <w:t xml:space="preserve">mero </w:t>
      </w:r>
      <w:r w:rsidR="009925B7" w:rsidRPr="00EF5747">
        <w:rPr>
          <w:rFonts w:eastAsia="Calibri" w:cstheme="minorHAnsi"/>
          <w:sz w:val="24"/>
          <w:szCs w:val="24"/>
        </w:rPr>
        <w:t>de</w:t>
      </w:r>
      <w:r w:rsidR="005E277A" w:rsidRPr="00EF5747">
        <w:rPr>
          <w:rFonts w:eastAsia="Calibri" w:cstheme="minorHAnsi"/>
          <w:sz w:val="24"/>
          <w:szCs w:val="24"/>
        </w:rPr>
        <w:t xml:space="preserve"> alunos que respondem</w:t>
      </w:r>
      <w:r w:rsidR="00530E5D" w:rsidRPr="00EF5747">
        <w:rPr>
          <w:rFonts w:eastAsia="Calibri" w:cstheme="minorHAnsi"/>
          <w:sz w:val="24"/>
          <w:szCs w:val="24"/>
        </w:rPr>
        <w:t>,</w:t>
      </w:r>
      <w:r w:rsidR="005E277A" w:rsidRPr="00EF5747">
        <w:rPr>
          <w:rFonts w:eastAsia="Calibri" w:cstheme="minorHAnsi"/>
          <w:sz w:val="24"/>
          <w:szCs w:val="24"/>
        </w:rPr>
        <w:t xml:space="preserve"> </w:t>
      </w:r>
      <w:r w:rsidR="00530E5D" w:rsidRPr="00EF5747">
        <w:rPr>
          <w:rFonts w:eastAsia="Calibri" w:cstheme="minorHAnsi"/>
          <w:sz w:val="24"/>
          <w:szCs w:val="24"/>
        </w:rPr>
        <w:t>conforme esperado,</w:t>
      </w:r>
      <w:r w:rsidR="005E277A" w:rsidRPr="00EF5747">
        <w:rPr>
          <w:rFonts w:eastAsia="Calibri" w:cstheme="minorHAnsi"/>
          <w:sz w:val="24"/>
          <w:szCs w:val="24"/>
        </w:rPr>
        <w:t xml:space="preserve"> às questões</w:t>
      </w:r>
      <w:r w:rsidR="001656F6" w:rsidRPr="00EF5747">
        <w:rPr>
          <w:rFonts w:eastAsia="Calibri" w:cstheme="minorHAnsi"/>
          <w:sz w:val="24"/>
          <w:szCs w:val="24"/>
        </w:rPr>
        <w:t xml:space="preserve">, </w:t>
      </w:r>
      <w:r w:rsidR="007452A5" w:rsidRPr="00EF5747">
        <w:rPr>
          <w:rFonts w:eastAsia="Calibri" w:cstheme="minorHAnsi"/>
          <w:sz w:val="24"/>
          <w:szCs w:val="24"/>
        </w:rPr>
        <w:t>resposta C, muito acima do Nacional.</w:t>
      </w:r>
      <w:r w:rsidR="009A0531" w:rsidRPr="00EF5747">
        <w:rPr>
          <w:rFonts w:eastAsia="Calibri" w:cstheme="minorHAnsi"/>
          <w:sz w:val="24"/>
          <w:szCs w:val="24"/>
        </w:rPr>
        <w:t xml:space="preserve"> Em todos os domínios, exceto num</w:t>
      </w:r>
      <w:r w:rsidR="00291010" w:rsidRPr="00EF5747">
        <w:rPr>
          <w:rFonts w:eastAsia="Calibri" w:cstheme="minorHAnsi"/>
          <w:sz w:val="24"/>
          <w:szCs w:val="24"/>
        </w:rPr>
        <w:t>,</w:t>
      </w:r>
      <w:r w:rsidR="009A0531" w:rsidRPr="00EF5747">
        <w:rPr>
          <w:rFonts w:eastAsia="Calibri" w:cstheme="minorHAnsi"/>
          <w:sz w:val="24"/>
          <w:szCs w:val="24"/>
        </w:rPr>
        <w:t xml:space="preserve"> a percentagem de respostas completamente certas é maior</w:t>
      </w:r>
      <w:r w:rsidR="00530E5D" w:rsidRPr="00EF5747">
        <w:rPr>
          <w:rFonts w:eastAsia="Calibri" w:cstheme="minorHAnsi"/>
          <w:sz w:val="24"/>
          <w:szCs w:val="24"/>
        </w:rPr>
        <w:t xml:space="preserve"> ou muito maior</w:t>
      </w:r>
      <w:r w:rsidR="009A0531" w:rsidRPr="00EF5747">
        <w:rPr>
          <w:rFonts w:eastAsia="Calibri" w:cstheme="minorHAnsi"/>
          <w:sz w:val="24"/>
          <w:szCs w:val="24"/>
        </w:rPr>
        <w:t xml:space="preserve"> do que a nível nacional e, no </w:t>
      </w:r>
      <w:r w:rsidR="007452A5" w:rsidRPr="00EF5747">
        <w:rPr>
          <w:rFonts w:eastAsia="Calibri" w:cstheme="minorHAnsi"/>
          <w:sz w:val="24"/>
          <w:szCs w:val="24"/>
        </w:rPr>
        <w:t xml:space="preserve">domínio em que </w:t>
      </w:r>
      <w:r w:rsidR="009A0531" w:rsidRPr="00EF5747">
        <w:rPr>
          <w:rFonts w:eastAsia="Calibri" w:cstheme="minorHAnsi"/>
          <w:sz w:val="24"/>
          <w:szCs w:val="24"/>
        </w:rPr>
        <w:t>é inferior</w:t>
      </w:r>
      <w:r w:rsidR="005E277A" w:rsidRPr="00EF5747">
        <w:rPr>
          <w:rFonts w:eastAsia="Calibri" w:cstheme="minorHAnsi"/>
          <w:sz w:val="24"/>
          <w:szCs w:val="24"/>
        </w:rPr>
        <w:t xml:space="preserve"> é</w:t>
      </w:r>
      <w:r w:rsidR="009A0531" w:rsidRPr="00EF5747">
        <w:rPr>
          <w:rFonts w:eastAsia="Calibri" w:cstheme="minorHAnsi"/>
          <w:sz w:val="24"/>
          <w:szCs w:val="24"/>
        </w:rPr>
        <w:t xml:space="preserve"> apenas 0,5%</w:t>
      </w:r>
      <w:r w:rsidR="007452A5" w:rsidRPr="00EF5747">
        <w:rPr>
          <w:rFonts w:eastAsia="Calibri" w:cstheme="minorHAnsi"/>
          <w:sz w:val="24"/>
          <w:szCs w:val="24"/>
        </w:rPr>
        <w:t>. A média</w:t>
      </w:r>
      <w:r w:rsidR="003C3B00" w:rsidRPr="00EF5747">
        <w:rPr>
          <w:rFonts w:eastAsia="Calibri" w:cstheme="minorHAnsi"/>
          <w:sz w:val="24"/>
          <w:szCs w:val="24"/>
        </w:rPr>
        <w:t xml:space="preserve"> de alunos que</w:t>
      </w:r>
      <w:r w:rsidR="007452A5" w:rsidRPr="00EF5747">
        <w:rPr>
          <w:rFonts w:eastAsia="Calibri" w:cstheme="minorHAnsi"/>
          <w:sz w:val="24"/>
          <w:szCs w:val="24"/>
        </w:rPr>
        <w:t xml:space="preserve"> responderam completamente bem (</w:t>
      </w:r>
      <w:proofErr w:type="gramStart"/>
      <w:r w:rsidR="003C3B00" w:rsidRPr="00EF5747">
        <w:rPr>
          <w:rFonts w:eastAsia="Calibri" w:cstheme="minorHAnsi"/>
          <w:sz w:val="24"/>
          <w:szCs w:val="24"/>
        </w:rPr>
        <w:t>C )</w:t>
      </w:r>
      <w:proofErr w:type="gramEnd"/>
      <w:r w:rsidR="00EF4DCE" w:rsidRPr="00EF5747">
        <w:rPr>
          <w:rFonts w:eastAsia="Calibri" w:cstheme="minorHAnsi"/>
          <w:sz w:val="24"/>
          <w:szCs w:val="24"/>
        </w:rPr>
        <w:t>,</w:t>
      </w:r>
      <w:r w:rsidR="003C3B00" w:rsidRPr="00EF5747">
        <w:rPr>
          <w:rFonts w:eastAsia="Calibri" w:cstheme="minorHAnsi"/>
          <w:sz w:val="24"/>
          <w:szCs w:val="24"/>
        </w:rPr>
        <w:t xml:space="preserve"> </w:t>
      </w:r>
      <w:r w:rsidR="00530E5D" w:rsidRPr="00EF5747">
        <w:rPr>
          <w:rFonts w:eastAsia="Calibri" w:cstheme="minorHAnsi"/>
          <w:sz w:val="24"/>
          <w:szCs w:val="24"/>
        </w:rPr>
        <w:t>n</w:t>
      </w:r>
      <w:r w:rsidR="003C3B00" w:rsidRPr="00EF5747">
        <w:rPr>
          <w:rFonts w:eastAsia="Calibri" w:cstheme="minorHAnsi"/>
          <w:sz w:val="24"/>
          <w:szCs w:val="24"/>
        </w:rPr>
        <w:t>os seis domínios</w:t>
      </w:r>
      <w:r w:rsidR="009925B7" w:rsidRPr="00EF5747">
        <w:rPr>
          <w:rFonts w:eastAsia="Calibri" w:cstheme="minorHAnsi"/>
          <w:sz w:val="24"/>
          <w:szCs w:val="24"/>
        </w:rPr>
        <w:t>,</w:t>
      </w:r>
      <w:r w:rsidR="003C3B00" w:rsidRPr="00EF5747">
        <w:rPr>
          <w:rFonts w:eastAsia="Calibri" w:cstheme="minorHAnsi"/>
          <w:sz w:val="24"/>
          <w:szCs w:val="24"/>
        </w:rPr>
        <w:t xml:space="preserve"> é a nível nacional de 6,1 e a nível da escola é de 10,7</w:t>
      </w:r>
      <w:r w:rsidR="009A0531" w:rsidRPr="00EF5747">
        <w:rPr>
          <w:rFonts w:eastAsia="Calibri" w:cstheme="minorHAnsi"/>
          <w:sz w:val="24"/>
          <w:szCs w:val="24"/>
        </w:rPr>
        <w:t>)</w:t>
      </w:r>
      <w:r w:rsidR="003C3B00" w:rsidRPr="00EF5747">
        <w:rPr>
          <w:rFonts w:eastAsia="Calibri" w:cstheme="minorHAnsi"/>
          <w:sz w:val="24"/>
          <w:szCs w:val="24"/>
        </w:rPr>
        <w:t xml:space="preserve">. </w:t>
      </w:r>
      <w:r w:rsidR="00273E54" w:rsidRPr="00EF5747">
        <w:rPr>
          <w:rFonts w:eastAsia="Calibri" w:cstheme="minorHAnsi"/>
          <w:sz w:val="24"/>
          <w:szCs w:val="24"/>
        </w:rPr>
        <w:t>U</w:t>
      </w:r>
      <w:r w:rsidR="003C3B00" w:rsidRPr="00EF5747">
        <w:rPr>
          <w:rFonts w:eastAsia="Calibri" w:cstheme="minorHAnsi"/>
          <w:sz w:val="24"/>
          <w:szCs w:val="24"/>
        </w:rPr>
        <w:t xml:space="preserve">ma enorme diferença, quase </w:t>
      </w:r>
      <w:r w:rsidR="003C3B00" w:rsidRPr="00EF5747">
        <w:rPr>
          <w:rFonts w:eastAsia="Calibri" w:cstheme="minorHAnsi"/>
          <w:sz w:val="24"/>
          <w:szCs w:val="24"/>
        </w:rPr>
        <w:lastRenderedPageBreak/>
        <w:t>o dobro</w:t>
      </w:r>
      <w:r w:rsidR="001656F6" w:rsidRPr="00EF5747">
        <w:rPr>
          <w:rFonts w:eastAsia="Calibri" w:cstheme="minorHAnsi"/>
          <w:sz w:val="24"/>
          <w:szCs w:val="24"/>
        </w:rPr>
        <w:t xml:space="preserve">. </w:t>
      </w:r>
      <w:r w:rsidR="008809D0" w:rsidRPr="00996F74">
        <w:rPr>
          <w:rFonts w:eastAsia="Calibri" w:cstheme="minorHAnsi"/>
          <w:b/>
          <w:sz w:val="24"/>
          <w:szCs w:val="24"/>
        </w:rPr>
        <w:t>Os alunos</w:t>
      </w:r>
      <w:r w:rsidR="00806521" w:rsidRPr="00996F74">
        <w:rPr>
          <w:rFonts w:eastAsia="Calibri" w:cstheme="minorHAnsi"/>
          <w:b/>
          <w:sz w:val="24"/>
          <w:szCs w:val="24"/>
        </w:rPr>
        <w:t xml:space="preserve"> AEPAS, </w:t>
      </w:r>
      <w:r w:rsidR="005E277A" w:rsidRPr="00996F74">
        <w:rPr>
          <w:rFonts w:eastAsia="Calibri" w:cstheme="minorHAnsi"/>
          <w:b/>
          <w:sz w:val="24"/>
          <w:szCs w:val="24"/>
        </w:rPr>
        <w:t xml:space="preserve">na prova de História, </w:t>
      </w:r>
      <w:r w:rsidR="008809D0" w:rsidRPr="00996F74">
        <w:rPr>
          <w:rFonts w:eastAsia="Calibri" w:cstheme="minorHAnsi"/>
          <w:b/>
          <w:sz w:val="24"/>
          <w:szCs w:val="24"/>
        </w:rPr>
        <w:t>quer ao nível comparado</w:t>
      </w:r>
      <w:r w:rsidR="00175284" w:rsidRPr="00996F74">
        <w:rPr>
          <w:rFonts w:eastAsia="Calibri" w:cstheme="minorHAnsi"/>
          <w:b/>
          <w:sz w:val="24"/>
          <w:szCs w:val="24"/>
        </w:rPr>
        <w:t xml:space="preserve"> </w:t>
      </w:r>
      <w:r w:rsidR="008809D0" w:rsidRPr="00996F74">
        <w:rPr>
          <w:rFonts w:eastAsia="Calibri" w:cstheme="minorHAnsi"/>
          <w:b/>
          <w:sz w:val="24"/>
          <w:szCs w:val="24"/>
        </w:rPr>
        <w:t>nacional quer ao nível comparado</w:t>
      </w:r>
      <w:r w:rsidR="00175284" w:rsidRPr="00996F74">
        <w:rPr>
          <w:rFonts w:eastAsia="Calibri" w:cstheme="minorHAnsi"/>
          <w:b/>
          <w:sz w:val="24"/>
          <w:szCs w:val="24"/>
        </w:rPr>
        <w:t xml:space="preserve"> r</w:t>
      </w:r>
      <w:r w:rsidR="008809D0" w:rsidRPr="00996F74">
        <w:rPr>
          <w:rFonts w:eastAsia="Calibri" w:cstheme="minorHAnsi"/>
          <w:b/>
          <w:sz w:val="24"/>
          <w:szCs w:val="24"/>
        </w:rPr>
        <w:t>egional, em todos os</w:t>
      </w:r>
      <w:r w:rsidR="005E277A" w:rsidRPr="00996F74">
        <w:rPr>
          <w:rFonts w:eastAsia="Calibri" w:cstheme="minorHAnsi"/>
          <w:b/>
          <w:sz w:val="24"/>
          <w:szCs w:val="24"/>
        </w:rPr>
        <w:t xml:space="preserve"> </w:t>
      </w:r>
      <w:r w:rsidR="00530E5D" w:rsidRPr="00996F74">
        <w:rPr>
          <w:rFonts w:eastAsia="Calibri" w:cstheme="minorHAnsi"/>
          <w:b/>
          <w:sz w:val="24"/>
          <w:szCs w:val="24"/>
        </w:rPr>
        <w:t>níveis</w:t>
      </w:r>
      <w:r w:rsidR="00291010" w:rsidRPr="00996F74">
        <w:rPr>
          <w:rFonts w:eastAsia="Calibri" w:cstheme="minorHAnsi"/>
          <w:b/>
          <w:sz w:val="24"/>
          <w:szCs w:val="24"/>
        </w:rPr>
        <w:t xml:space="preserve"> </w:t>
      </w:r>
      <w:r w:rsidR="005E277A" w:rsidRPr="00996F74">
        <w:rPr>
          <w:rFonts w:eastAsia="Calibri" w:cstheme="minorHAnsi"/>
          <w:b/>
          <w:sz w:val="24"/>
          <w:szCs w:val="24"/>
        </w:rPr>
        <w:t>cognitivos</w:t>
      </w:r>
      <w:r w:rsidR="00291010" w:rsidRPr="00996F74">
        <w:rPr>
          <w:rFonts w:eastAsia="Calibri" w:cstheme="minorHAnsi"/>
          <w:b/>
          <w:sz w:val="24"/>
          <w:szCs w:val="24"/>
        </w:rPr>
        <w:t xml:space="preserve"> da avaliação,</w:t>
      </w:r>
      <w:r w:rsidR="008809D0" w:rsidRPr="00996F74">
        <w:rPr>
          <w:rFonts w:eastAsia="Calibri" w:cstheme="minorHAnsi"/>
          <w:b/>
          <w:sz w:val="24"/>
          <w:szCs w:val="24"/>
        </w:rPr>
        <w:t xml:space="preserve"> obtiveram</w:t>
      </w:r>
      <w:r w:rsidR="00291010" w:rsidRPr="00996F74">
        <w:rPr>
          <w:rFonts w:eastAsia="Calibri" w:cstheme="minorHAnsi"/>
          <w:b/>
          <w:sz w:val="24"/>
          <w:szCs w:val="24"/>
        </w:rPr>
        <w:t xml:space="preserve">, </w:t>
      </w:r>
      <w:r w:rsidR="009925B7" w:rsidRPr="00996F74">
        <w:rPr>
          <w:rFonts w:eastAsia="Calibri" w:cstheme="minorHAnsi"/>
          <w:b/>
          <w:sz w:val="24"/>
          <w:szCs w:val="24"/>
        </w:rPr>
        <w:t>resultados</w:t>
      </w:r>
      <w:r w:rsidR="005E277A" w:rsidRPr="00996F74">
        <w:rPr>
          <w:rFonts w:eastAsia="Calibri" w:cstheme="minorHAnsi"/>
          <w:b/>
          <w:sz w:val="24"/>
          <w:szCs w:val="24"/>
        </w:rPr>
        <w:t xml:space="preserve"> muito melho</w:t>
      </w:r>
      <w:r w:rsidR="00273E54" w:rsidRPr="00996F74">
        <w:rPr>
          <w:rFonts w:eastAsia="Calibri" w:cstheme="minorHAnsi"/>
          <w:b/>
          <w:sz w:val="24"/>
          <w:szCs w:val="24"/>
        </w:rPr>
        <w:t>r</w:t>
      </w:r>
      <w:r w:rsidR="00175284" w:rsidRPr="00996F74">
        <w:rPr>
          <w:rFonts w:eastAsia="Calibri" w:cstheme="minorHAnsi"/>
          <w:b/>
          <w:sz w:val="24"/>
          <w:szCs w:val="24"/>
        </w:rPr>
        <w:t>es</w:t>
      </w:r>
      <w:r w:rsidR="00273E54" w:rsidRPr="00996F74">
        <w:rPr>
          <w:rFonts w:eastAsia="Calibri" w:cstheme="minorHAnsi"/>
          <w:b/>
          <w:sz w:val="24"/>
          <w:szCs w:val="24"/>
        </w:rPr>
        <w:t xml:space="preserve">. </w:t>
      </w:r>
    </w:p>
    <w:p w:rsidR="00175284" w:rsidRPr="00EF5747" w:rsidRDefault="00175284" w:rsidP="00EF5747">
      <w:pPr>
        <w:spacing w:after="160" w:line="259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530E5D" w:rsidRPr="00EF5747" w:rsidRDefault="00F11E3B" w:rsidP="00EF5747">
      <w:pPr>
        <w:spacing w:after="160" w:line="257" w:lineRule="auto"/>
        <w:contextualSpacing/>
        <w:jc w:val="both"/>
        <w:rPr>
          <w:rFonts w:eastAsia="Calibri" w:cstheme="minorHAnsi"/>
          <w:b/>
          <w:bCs/>
          <w:sz w:val="24"/>
          <w:szCs w:val="24"/>
        </w:rPr>
      </w:pPr>
      <w:r w:rsidRPr="00EF5747">
        <w:rPr>
          <w:rFonts w:eastAsia="Calibri" w:cstheme="minorHAnsi"/>
          <w:b/>
          <w:bCs/>
          <w:sz w:val="24"/>
          <w:szCs w:val="24"/>
        </w:rPr>
        <w:t xml:space="preserve">                                                </w:t>
      </w:r>
      <w:r w:rsidR="00530E5D" w:rsidRPr="00EF5747">
        <w:rPr>
          <w:rFonts w:eastAsia="Calibri" w:cstheme="minorHAnsi"/>
          <w:b/>
          <w:bCs/>
          <w:sz w:val="24"/>
          <w:szCs w:val="24"/>
        </w:rPr>
        <w:t>A PROVA FOI DE DIFICULDADE ANORMAL</w:t>
      </w:r>
    </w:p>
    <w:p w:rsidR="00EA5463" w:rsidRPr="00EF5747" w:rsidRDefault="00175284" w:rsidP="00EF5747">
      <w:pPr>
        <w:spacing w:before="240" w:after="160" w:line="257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EF5747">
        <w:rPr>
          <w:rFonts w:eastAsia="Calibri" w:cstheme="minorHAnsi"/>
          <w:sz w:val="24"/>
          <w:szCs w:val="24"/>
        </w:rPr>
        <w:t>Não se pode d</w:t>
      </w:r>
      <w:r w:rsidR="001656F6" w:rsidRPr="00EF5747">
        <w:rPr>
          <w:rFonts w:eastAsia="Calibri" w:cstheme="minorHAnsi"/>
          <w:sz w:val="24"/>
          <w:szCs w:val="24"/>
        </w:rPr>
        <w:t>esvalorizar a leitura dos resultados alegando o resultado insuficiente</w:t>
      </w:r>
      <w:r w:rsidR="00530E5D" w:rsidRPr="00EF5747">
        <w:rPr>
          <w:rFonts w:eastAsia="Calibri" w:cstheme="minorHAnsi"/>
          <w:sz w:val="24"/>
          <w:szCs w:val="24"/>
        </w:rPr>
        <w:t>, absoluto,</w:t>
      </w:r>
      <w:r w:rsidR="001656F6" w:rsidRPr="00EF5747">
        <w:rPr>
          <w:rFonts w:eastAsia="Calibri" w:cstheme="minorHAnsi"/>
          <w:sz w:val="24"/>
          <w:szCs w:val="24"/>
        </w:rPr>
        <w:t xml:space="preserve"> em </w:t>
      </w:r>
      <w:r w:rsidR="00417F48">
        <w:rPr>
          <w:rFonts w:eastAsia="Calibri" w:cstheme="minorHAnsi"/>
          <w:sz w:val="24"/>
          <w:szCs w:val="24"/>
        </w:rPr>
        <w:t xml:space="preserve">apenas </w:t>
      </w:r>
      <w:r w:rsidR="001656F6" w:rsidRPr="00EF5747">
        <w:rPr>
          <w:rFonts w:eastAsia="Calibri" w:cstheme="minorHAnsi"/>
          <w:sz w:val="24"/>
          <w:szCs w:val="24"/>
        </w:rPr>
        <w:t xml:space="preserve">dois dos níveis </w:t>
      </w:r>
      <w:r w:rsidR="007452A5" w:rsidRPr="00EF5747">
        <w:rPr>
          <w:rFonts w:eastAsia="Calibri" w:cstheme="minorHAnsi"/>
          <w:sz w:val="24"/>
          <w:szCs w:val="24"/>
        </w:rPr>
        <w:t xml:space="preserve">da avaliação, </w:t>
      </w:r>
      <w:r w:rsidR="001656F6" w:rsidRPr="00EF5747">
        <w:rPr>
          <w:rFonts w:eastAsia="Calibri" w:cstheme="minorHAnsi"/>
          <w:sz w:val="24"/>
          <w:szCs w:val="24"/>
        </w:rPr>
        <w:t>Aplicação e Raciocínio</w:t>
      </w:r>
      <w:r w:rsidR="00417F48">
        <w:rPr>
          <w:rFonts w:eastAsia="Calibri" w:cstheme="minorHAnsi"/>
          <w:sz w:val="24"/>
          <w:szCs w:val="24"/>
        </w:rPr>
        <w:t>,</w:t>
      </w:r>
      <w:r w:rsidRPr="00EF5747">
        <w:rPr>
          <w:rFonts w:eastAsia="Calibri" w:cstheme="minorHAnsi"/>
          <w:sz w:val="24"/>
          <w:szCs w:val="24"/>
        </w:rPr>
        <w:t xml:space="preserve"> pois isso pode ser </w:t>
      </w:r>
      <w:r w:rsidR="001656F6" w:rsidRPr="00EF5747">
        <w:rPr>
          <w:rFonts w:eastAsia="Calibri" w:cstheme="minorHAnsi"/>
          <w:sz w:val="24"/>
          <w:szCs w:val="24"/>
        </w:rPr>
        <w:t>injusto</w:t>
      </w:r>
      <w:r w:rsidR="00B145C6" w:rsidRPr="00EF5747">
        <w:rPr>
          <w:rFonts w:eastAsia="Calibri" w:cstheme="minorHAnsi"/>
          <w:sz w:val="24"/>
          <w:szCs w:val="24"/>
        </w:rPr>
        <w:t>, errado e injustificado</w:t>
      </w:r>
      <w:r w:rsidRPr="00EF5747">
        <w:rPr>
          <w:rFonts w:eastAsia="Calibri" w:cstheme="minorHAnsi"/>
          <w:sz w:val="24"/>
          <w:szCs w:val="24"/>
        </w:rPr>
        <w:t xml:space="preserve">. </w:t>
      </w:r>
      <w:r w:rsidR="007452A5" w:rsidRPr="00EF5747">
        <w:rPr>
          <w:rFonts w:eastAsia="Calibri" w:cstheme="minorHAnsi"/>
          <w:sz w:val="24"/>
          <w:szCs w:val="24"/>
        </w:rPr>
        <w:t>Não é credível que em todas as escolas se trabalhe assim tão mal</w:t>
      </w:r>
      <w:r w:rsidR="00417F48">
        <w:rPr>
          <w:rFonts w:eastAsia="Calibri" w:cstheme="minorHAnsi"/>
          <w:sz w:val="24"/>
          <w:szCs w:val="24"/>
        </w:rPr>
        <w:t>,</w:t>
      </w:r>
      <w:r w:rsidRPr="00EF5747">
        <w:rPr>
          <w:rFonts w:eastAsia="Calibri" w:cstheme="minorHAnsi"/>
          <w:sz w:val="24"/>
          <w:szCs w:val="24"/>
        </w:rPr>
        <w:t xml:space="preserve"> sendo </w:t>
      </w:r>
      <w:r w:rsidR="001656F6" w:rsidRPr="00EF5747">
        <w:rPr>
          <w:rFonts w:eastAsia="Calibri" w:cstheme="minorHAnsi"/>
          <w:sz w:val="24"/>
          <w:szCs w:val="24"/>
        </w:rPr>
        <w:t>mais razoável concluir que a prova não foi adequada à realidade que pretendia avaliar</w:t>
      </w:r>
      <w:r w:rsidRPr="00EF5747">
        <w:rPr>
          <w:rFonts w:eastAsia="Calibri" w:cstheme="minorHAnsi"/>
          <w:sz w:val="24"/>
          <w:szCs w:val="24"/>
        </w:rPr>
        <w:t>. F</w:t>
      </w:r>
      <w:r w:rsidR="008809D0" w:rsidRPr="00EF5747">
        <w:rPr>
          <w:rFonts w:eastAsia="Calibri" w:cstheme="minorHAnsi"/>
          <w:sz w:val="24"/>
          <w:szCs w:val="24"/>
        </w:rPr>
        <w:t>azendo uma leitura do resultado absoluto</w:t>
      </w:r>
      <w:r w:rsidR="009C3776" w:rsidRPr="00EF5747">
        <w:rPr>
          <w:rFonts w:eastAsia="Calibri" w:cstheme="minorHAnsi"/>
          <w:sz w:val="24"/>
          <w:szCs w:val="24"/>
        </w:rPr>
        <w:t>,</w:t>
      </w:r>
      <w:r w:rsidR="008809D0" w:rsidRPr="00EF5747">
        <w:rPr>
          <w:rFonts w:eastAsia="Calibri" w:cstheme="minorHAnsi"/>
          <w:sz w:val="24"/>
          <w:szCs w:val="24"/>
        </w:rPr>
        <w:t xml:space="preserve"> verificamos que a prova foi muito difícil</w:t>
      </w:r>
      <w:r w:rsidR="00B145C6" w:rsidRPr="00EF5747">
        <w:rPr>
          <w:rFonts w:eastAsia="Calibri" w:cstheme="minorHAnsi"/>
          <w:sz w:val="24"/>
          <w:szCs w:val="24"/>
        </w:rPr>
        <w:t>,</w:t>
      </w:r>
      <w:r w:rsidR="008809D0" w:rsidRPr="00EF5747">
        <w:rPr>
          <w:rFonts w:eastAsia="Calibri" w:cstheme="minorHAnsi"/>
          <w:sz w:val="24"/>
          <w:szCs w:val="24"/>
        </w:rPr>
        <w:t xml:space="preserve"> as médias, ao nível nacional e regional</w:t>
      </w:r>
      <w:r w:rsidRPr="00EF5747">
        <w:rPr>
          <w:rFonts w:eastAsia="Calibri" w:cstheme="minorHAnsi"/>
          <w:sz w:val="24"/>
          <w:szCs w:val="24"/>
        </w:rPr>
        <w:t>,</w:t>
      </w:r>
      <w:r w:rsidR="008809D0" w:rsidRPr="00EF5747">
        <w:rPr>
          <w:rFonts w:eastAsia="Calibri" w:cstheme="minorHAnsi"/>
          <w:sz w:val="24"/>
          <w:szCs w:val="24"/>
        </w:rPr>
        <w:t xml:space="preserve"> foram todas </w:t>
      </w:r>
      <w:r w:rsidR="00CF71B9" w:rsidRPr="00EF5747">
        <w:rPr>
          <w:rFonts w:eastAsia="Calibri" w:cstheme="minorHAnsi"/>
          <w:sz w:val="24"/>
          <w:szCs w:val="24"/>
        </w:rPr>
        <w:t>negativas</w:t>
      </w:r>
      <w:r w:rsidR="009C3776" w:rsidRPr="00EF5747">
        <w:rPr>
          <w:rFonts w:eastAsia="Calibri" w:cstheme="minorHAnsi"/>
          <w:sz w:val="24"/>
          <w:szCs w:val="24"/>
        </w:rPr>
        <w:t xml:space="preserve"> nos</w:t>
      </w:r>
      <w:r w:rsidR="00331FF7" w:rsidRPr="00EF5747">
        <w:rPr>
          <w:rFonts w:eastAsia="Calibri" w:cstheme="minorHAnsi"/>
          <w:sz w:val="24"/>
          <w:szCs w:val="24"/>
        </w:rPr>
        <w:t xml:space="preserve"> três </w:t>
      </w:r>
      <w:r w:rsidR="009C3776" w:rsidRPr="00EF5747">
        <w:rPr>
          <w:rFonts w:eastAsia="Calibri" w:cstheme="minorHAnsi"/>
          <w:sz w:val="24"/>
          <w:szCs w:val="24"/>
        </w:rPr>
        <w:t>níveis da avaliação</w:t>
      </w:r>
      <w:r w:rsidR="00530E5D" w:rsidRPr="00EF5747">
        <w:rPr>
          <w:rFonts w:eastAsia="Calibri" w:cstheme="minorHAnsi"/>
          <w:sz w:val="24"/>
          <w:szCs w:val="24"/>
        </w:rPr>
        <w:t xml:space="preserve">. </w:t>
      </w:r>
      <w:r w:rsidR="00B145C6" w:rsidRPr="00EF5747">
        <w:rPr>
          <w:rFonts w:eastAsia="Calibri" w:cstheme="minorHAnsi"/>
          <w:sz w:val="24"/>
          <w:szCs w:val="24"/>
        </w:rPr>
        <w:t>Em m</w:t>
      </w:r>
      <w:r w:rsidR="00530E5D" w:rsidRPr="00EF5747">
        <w:rPr>
          <w:rFonts w:eastAsia="Calibri" w:cstheme="minorHAnsi"/>
          <w:sz w:val="24"/>
          <w:szCs w:val="24"/>
        </w:rPr>
        <w:t>etade da prova,</w:t>
      </w:r>
      <w:r w:rsidR="00B145C6" w:rsidRPr="00EF5747">
        <w:rPr>
          <w:rFonts w:eastAsia="Calibri" w:cstheme="minorHAnsi"/>
          <w:sz w:val="24"/>
          <w:szCs w:val="24"/>
        </w:rPr>
        <w:t xml:space="preserve"> três domínios,</w:t>
      </w:r>
      <w:r w:rsidR="00331FF7" w:rsidRPr="00EF5747">
        <w:rPr>
          <w:rFonts w:eastAsia="Calibri" w:cstheme="minorHAnsi"/>
          <w:sz w:val="24"/>
          <w:szCs w:val="24"/>
        </w:rPr>
        <w:t xml:space="preserve"> verificou-se que apenas </w:t>
      </w:r>
      <w:bookmarkStart w:id="0" w:name="_Hlk21783858"/>
      <w:r w:rsidR="00B145C6" w:rsidRPr="00EF5747">
        <w:rPr>
          <w:rFonts w:eastAsia="Calibri" w:cstheme="minorHAnsi"/>
          <w:sz w:val="24"/>
          <w:szCs w:val="24"/>
        </w:rPr>
        <w:t xml:space="preserve">3,7%, </w:t>
      </w:r>
      <w:r w:rsidR="00331FF7" w:rsidRPr="00EF5747">
        <w:rPr>
          <w:rFonts w:eastAsia="Calibri" w:cstheme="minorHAnsi"/>
          <w:sz w:val="24"/>
          <w:szCs w:val="24"/>
        </w:rPr>
        <w:t>0,5%</w:t>
      </w:r>
      <w:r w:rsidR="00B145C6" w:rsidRPr="00EF5747">
        <w:rPr>
          <w:rFonts w:eastAsia="Calibri" w:cstheme="minorHAnsi"/>
          <w:sz w:val="24"/>
          <w:szCs w:val="24"/>
        </w:rPr>
        <w:t xml:space="preserve"> </w:t>
      </w:r>
      <w:r w:rsidR="00331FF7" w:rsidRPr="00EF5747">
        <w:rPr>
          <w:rFonts w:eastAsia="Calibri" w:cstheme="minorHAnsi"/>
          <w:sz w:val="24"/>
          <w:szCs w:val="24"/>
        </w:rPr>
        <w:t>e 4,</w:t>
      </w:r>
      <w:r w:rsidR="00B46EB2" w:rsidRPr="00EF5747">
        <w:rPr>
          <w:rFonts w:eastAsia="Calibri" w:cstheme="minorHAnsi"/>
          <w:sz w:val="24"/>
          <w:szCs w:val="24"/>
        </w:rPr>
        <w:t xml:space="preserve">3%, </w:t>
      </w:r>
      <w:bookmarkEnd w:id="0"/>
      <w:r w:rsidR="00B46EB2" w:rsidRPr="00EF5747">
        <w:rPr>
          <w:rFonts w:eastAsia="Calibri" w:cstheme="minorHAnsi"/>
          <w:sz w:val="24"/>
          <w:szCs w:val="24"/>
        </w:rPr>
        <w:t>respetivamente</w:t>
      </w:r>
      <w:r w:rsidR="00530E5D" w:rsidRPr="00EF5747">
        <w:rPr>
          <w:rFonts w:eastAsia="Calibri" w:cstheme="minorHAnsi"/>
          <w:sz w:val="24"/>
          <w:szCs w:val="24"/>
        </w:rPr>
        <w:t>, responderam</w:t>
      </w:r>
      <w:r w:rsidR="00B145C6" w:rsidRPr="00EF5747">
        <w:rPr>
          <w:rFonts w:eastAsia="Calibri" w:cstheme="minorHAnsi"/>
          <w:sz w:val="24"/>
          <w:szCs w:val="24"/>
        </w:rPr>
        <w:t xml:space="preserve"> (C),</w:t>
      </w:r>
      <w:r w:rsidR="00530E5D" w:rsidRPr="00EF5747">
        <w:rPr>
          <w:rFonts w:eastAsia="Calibri" w:cstheme="minorHAnsi"/>
          <w:sz w:val="24"/>
          <w:szCs w:val="24"/>
        </w:rPr>
        <w:t xml:space="preserve"> conforme esperad</w:t>
      </w:r>
      <w:r w:rsidRPr="00EF5747">
        <w:rPr>
          <w:rFonts w:eastAsia="Calibri" w:cstheme="minorHAnsi"/>
          <w:sz w:val="24"/>
          <w:szCs w:val="24"/>
        </w:rPr>
        <w:t>o</w:t>
      </w:r>
      <w:r w:rsidR="00B145C6" w:rsidRPr="00EF5747">
        <w:rPr>
          <w:rFonts w:eastAsia="Calibri" w:cstheme="minorHAnsi"/>
          <w:sz w:val="24"/>
          <w:szCs w:val="24"/>
        </w:rPr>
        <w:t xml:space="preserve"> </w:t>
      </w:r>
      <w:r w:rsidR="009C3776" w:rsidRPr="00EF5747">
        <w:rPr>
          <w:rFonts w:eastAsia="Calibri" w:cstheme="minorHAnsi"/>
          <w:sz w:val="24"/>
          <w:szCs w:val="24"/>
        </w:rPr>
        <w:t>(</w:t>
      </w:r>
      <w:r w:rsidR="00EF5747" w:rsidRPr="00EF5747">
        <w:rPr>
          <w:rFonts w:eastAsia="Calibri" w:cstheme="minorHAnsi"/>
          <w:sz w:val="24"/>
          <w:szCs w:val="24"/>
        </w:rPr>
        <w:t>ver</w:t>
      </w:r>
      <w:r w:rsidR="007A014D" w:rsidRPr="00EF5747">
        <w:rPr>
          <w:rFonts w:eastAsia="Calibri" w:cstheme="minorHAnsi"/>
          <w:sz w:val="24"/>
          <w:szCs w:val="24"/>
        </w:rPr>
        <w:t xml:space="preserve"> Quadro I</w:t>
      </w:r>
      <w:r w:rsidR="009C3776" w:rsidRPr="00EF5747">
        <w:rPr>
          <w:rFonts w:eastAsia="Calibri" w:cstheme="minorHAnsi"/>
          <w:sz w:val="24"/>
          <w:szCs w:val="24"/>
        </w:rPr>
        <w:t>)</w:t>
      </w:r>
      <w:r w:rsidR="00EF5747" w:rsidRPr="00EF5747">
        <w:rPr>
          <w:rFonts w:eastAsia="Calibri" w:cstheme="minorHAnsi"/>
          <w:sz w:val="24"/>
          <w:szCs w:val="24"/>
        </w:rPr>
        <w:t xml:space="preserve">. Pode, pois, concluir-se </w:t>
      </w:r>
      <w:r w:rsidR="009C3776" w:rsidRPr="00EF5747">
        <w:rPr>
          <w:rFonts w:eastAsia="Calibri" w:cstheme="minorHAnsi"/>
          <w:sz w:val="24"/>
          <w:szCs w:val="24"/>
        </w:rPr>
        <w:t>que a prova foi anormalmente difícil</w:t>
      </w:r>
      <w:r w:rsidR="00EF5747" w:rsidRPr="00EF5747">
        <w:rPr>
          <w:rFonts w:eastAsia="Calibri" w:cstheme="minorHAnsi"/>
          <w:sz w:val="24"/>
          <w:szCs w:val="24"/>
        </w:rPr>
        <w:t xml:space="preserve"> dado que em</w:t>
      </w:r>
      <w:r w:rsidR="0001394A" w:rsidRPr="00EF5747">
        <w:rPr>
          <w:rFonts w:eastAsia="Calibri" w:cstheme="minorHAnsi"/>
          <w:sz w:val="24"/>
          <w:szCs w:val="24"/>
        </w:rPr>
        <w:t xml:space="preserve"> metade da prova, três domínios</w:t>
      </w:r>
      <w:r w:rsidR="008A57AC" w:rsidRPr="00EF5747">
        <w:rPr>
          <w:rFonts w:eastAsia="Calibri" w:cstheme="minorHAnsi"/>
          <w:sz w:val="24"/>
          <w:szCs w:val="24"/>
        </w:rPr>
        <w:t>,</w:t>
      </w:r>
      <w:r w:rsidR="009C3776" w:rsidRPr="00EF5747">
        <w:rPr>
          <w:rFonts w:eastAsia="Calibri" w:cstheme="minorHAnsi"/>
          <w:sz w:val="24"/>
          <w:szCs w:val="24"/>
        </w:rPr>
        <w:t xml:space="preserve"> (0,5% +3,7% + 4,3%) / 3= 2,8%</w:t>
      </w:r>
      <w:r w:rsidR="0001394A" w:rsidRPr="00EF5747">
        <w:rPr>
          <w:rFonts w:eastAsia="Calibri" w:cstheme="minorHAnsi"/>
          <w:sz w:val="24"/>
          <w:szCs w:val="24"/>
        </w:rPr>
        <w:t xml:space="preserve"> apenas, 2,8% de alunos responderam</w:t>
      </w:r>
      <w:r w:rsidR="00251B48" w:rsidRPr="00EF5747">
        <w:rPr>
          <w:rFonts w:eastAsia="Calibri" w:cstheme="minorHAnsi"/>
          <w:sz w:val="24"/>
          <w:szCs w:val="24"/>
        </w:rPr>
        <w:t xml:space="preserve"> </w:t>
      </w:r>
      <w:r w:rsidR="0001394A" w:rsidRPr="00EF5747">
        <w:rPr>
          <w:rFonts w:eastAsia="Calibri" w:cstheme="minorHAnsi"/>
          <w:sz w:val="24"/>
          <w:szCs w:val="24"/>
        </w:rPr>
        <w:t>conforme esperado</w:t>
      </w:r>
      <w:r w:rsidR="00EF5747" w:rsidRPr="00EF5747">
        <w:rPr>
          <w:rFonts w:eastAsia="Calibri" w:cstheme="minorHAnsi"/>
          <w:sz w:val="24"/>
          <w:szCs w:val="24"/>
        </w:rPr>
        <w:t xml:space="preserve">. </w:t>
      </w:r>
      <w:r w:rsidR="00EF5747">
        <w:rPr>
          <w:rFonts w:eastAsia="Calibri" w:cstheme="minorHAnsi"/>
          <w:sz w:val="24"/>
          <w:szCs w:val="24"/>
        </w:rPr>
        <w:t>Se constatarmos que n</w:t>
      </w:r>
      <w:r w:rsidR="008A57AC" w:rsidRPr="00EF5747">
        <w:rPr>
          <w:rFonts w:eastAsia="Calibri" w:cstheme="minorHAnsi"/>
          <w:sz w:val="24"/>
          <w:szCs w:val="24"/>
        </w:rPr>
        <w:t>um dos domínios apenas cinco alunos em cada mil responderam (C) conforme esperado</w:t>
      </w:r>
      <w:r w:rsidR="00EF5747">
        <w:rPr>
          <w:rFonts w:eastAsia="Calibri" w:cstheme="minorHAnsi"/>
          <w:sz w:val="24"/>
          <w:szCs w:val="24"/>
        </w:rPr>
        <w:t xml:space="preserve"> podemos concluir que a</w:t>
      </w:r>
      <w:r w:rsidR="007F3D68" w:rsidRPr="00EF5747">
        <w:rPr>
          <w:rFonts w:eastAsia="Calibri" w:cstheme="minorHAnsi"/>
          <w:sz w:val="24"/>
          <w:szCs w:val="24"/>
        </w:rPr>
        <w:t xml:space="preserve"> prova foi demasiado difícil e </w:t>
      </w:r>
      <w:r w:rsidR="00EF5747">
        <w:rPr>
          <w:rFonts w:eastAsia="Calibri" w:cstheme="minorHAnsi"/>
          <w:sz w:val="24"/>
          <w:szCs w:val="24"/>
        </w:rPr>
        <w:t xml:space="preserve">que </w:t>
      </w:r>
      <w:r w:rsidR="007F3D68" w:rsidRPr="00EF5747">
        <w:rPr>
          <w:rFonts w:eastAsia="Calibri" w:cstheme="minorHAnsi"/>
          <w:sz w:val="24"/>
          <w:szCs w:val="24"/>
        </w:rPr>
        <w:t>no futuro precisa ser melhorada</w:t>
      </w:r>
      <w:r w:rsidR="00EF5747">
        <w:rPr>
          <w:rFonts w:eastAsia="Calibri" w:cstheme="minorHAnsi"/>
          <w:sz w:val="24"/>
          <w:szCs w:val="24"/>
        </w:rPr>
        <w:t xml:space="preserve"> e </w:t>
      </w:r>
      <w:r w:rsidR="007F3D68" w:rsidRPr="00EF5747">
        <w:rPr>
          <w:rFonts w:eastAsia="Calibri" w:cstheme="minorHAnsi"/>
          <w:sz w:val="24"/>
          <w:szCs w:val="24"/>
        </w:rPr>
        <w:t>mais adequada à realidad</w:t>
      </w:r>
      <w:r w:rsidR="00EF5747">
        <w:rPr>
          <w:rFonts w:eastAsia="Calibri" w:cstheme="minorHAnsi"/>
          <w:sz w:val="24"/>
          <w:szCs w:val="24"/>
        </w:rPr>
        <w:t>e.</w:t>
      </w:r>
    </w:p>
    <w:p w:rsidR="009C3776" w:rsidRPr="00EF5747" w:rsidRDefault="009C3776" w:rsidP="00EF5747">
      <w:pPr>
        <w:spacing w:before="240" w:after="160" w:line="257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14564F" w:rsidRPr="00EF5747" w:rsidRDefault="008473F8" w:rsidP="00EF5747">
      <w:pPr>
        <w:spacing w:after="160" w:line="257" w:lineRule="auto"/>
        <w:contextualSpacing/>
        <w:jc w:val="both"/>
        <w:rPr>
          <w:rFonts w:eastAsia="Calibri" w:cstheme="minorHAnsi"/>
          <w:b/>
          <w:bCs/>
          <w:sz w:val="24"/>
          <w:szCs w:val="24"/>
        </w:rPr>
      </w:pPr>
      <w:r w:rsidRPr="00EF5747">
        <w:rPr>
          <w:rFonts w:eastAsia="Calibri" w:cstheme="minorHAnsi"/>
          <w:sz w:val="24"/>
          <w:szCs w:val="24"/>
        </w:rPr>
        <w:t xml:space="preserve">            </w:t>
      </w:r>
      <w:r w:rsidRPr="00EF5747">
        <w:rPr>
          <w:rFonts w:eastAsia="Calibri" w:cstheme="minorHAnsi"/>
          <w:b/>
          <w:bCs/>
          <w:sz w:val="24"/>
          <w:szCs w:val="24"/>
        </w:rPr>
        <w:t>JUSTIFICAÇÃO DA MÉDIA INSUFICIENTE NOS NÍVEIS COGNITIVOS APLICAÇÂO E RACIOCÍNIO</w:t>
      </w:r>
    </w:p>
    <w:p w:rsidR="00B145C6" w:rsidRPr="00EF5747" w:rsidRDefault="008473F8" w:rsidP="00EF5747">
      <w:pPr>
        <w:spacing w:after="160" w:line="257" w:lineRule="auto"/>
        <w:contextualSpacing/>
        <w:jc w:val="both"/>
        <w:rPr>
          <w:rFonts w:eastAsia="Calibri" w:cstheme="minorHAnsi"/>
          <w:b/>
          <w:bCs/>
          <w:sz w:val="24"/>
          <w:szCs w:val="24"/>
        </w:rPr>
      </w:pPr>
      <w:r w:rsidRPr="00EF5747">
        <w:rPr>
          <w:rFonts w:eastAsia="Calibri" w:cstheme="minorHAnsi"/>
          <w:b/>
          <w:bCs/>
          <w:sz w:val="24"/>
          <w:szCs w:val="24"/>
        </w:rPr>
        <w:t xml:space="preserve"> </w:t>
      </w:r>
    </w:p>
    <w:p w:rsidR="008809D0" w:rsidRPr="00EF5747" w:rsidRDefault="008473F8" w:rsidP="00EF5747">
      <w:pPr>
        <w:spacing w:after="160" w:line="257" w:lineRule="auto"/>
        <w:contextualSpacing/>
        <w:jc w:val="both"/>
        <w:rPr>
          <w:rFonts w:eastAsia="Calibri" w:cstheme="minorHAnsi"/>
          <w:b/>
          <w:bCs/>
          <w:sz w:val="24"/>
          <w:szCs w:val="24"/>
        </w:rPr>
      </w:pPr>
      <w:r w:rsidRPr="00EF5747">
        <w:rPr>
          <w:rFonts w:eastAsia="Calibri" w:cstheme="minorHAnsi"/>
          <w:sz w:val="24"/>
          <w:szCs w:val="24"/>
        </w:rPr>
        <w:t xml:space="preserve">   </w:t>
      </w:r>
      <w:r w:rsidR="009C3776" w:rsidRPr="00EF5747">
        <w:rPr>
          <w:rFonts w:eastAsia="Calibri" w:cstheme="minorHAnsi"/>
          <w:sz w:val="24"/>
          <w:szCs w:val="24"/>
        </w:rPr>
        <w:t>Depois de ouvidos</w:t>
      </w:r>
      <w:r w:rsidR="008809D0" w:rsidRPr="00EF5747">
        <w:rPr>
          <w:rFonts w:eastAsia="Calibri" w:cstheme="minorHAnsi"/>
          <w:sz w:val="24"/>
          <w:szCs w:val="24"/>
        </w:rPr>
        <w:t xml:space="preserve"> os alunos,</w:t>
      </w:r>
      <w:r w:rsidR="00B46EB2" w:rsidRPr="00EF5747">
        <w:rPr>
          <w:rFonts w:eastAsia="Calibri" w:cstheme="minorHAnsi"/>
          <w:sz w:val="24"/>
          <w:szCs w:val="24"/>
        </w:rPr>
        <w:t xml:space="preserve"> </w:t>
      </w:r>
      <w:r w:rsidR="009C3776" w:rsidRPr="00EF5747">
        <w:rPr>
          <w:rFonts w:eastAsia="Calibri" w:cstheme="minorHAnsi"/>
          <w:sz w:val="24"/>
          <w:szCs w:val="24"/>
        </w:rPr>
        <w:t>concluímos</w:t>
      </w:r>
      <w:r w:rsidRPr="00EF5747">
        <w:rPr>
          <w:rFonts w:eastAsia="Calibri" w:cstheme="minorHAnsi"/>
          <w:sz w:val="24"/>
          <w:szCs w:val="24"/>
        </w:rPr>
        <w:t xml:space="preserve"> que </w:t>
      </w:r>
      <w:r w:rsidR="00B46EB2" w:rsidRPr="00EF5747">
        <w:rPr>
          <w:rFonts w:eastAsia="Calibri" w:cstheme="minorHAnsi"/>
          <w:sz w:val="24"/>
          <w:szCs w:val="24"/>
        </w:rPr>
        <w:t>o resultado insuficiente foi</w:t>
      </w:r>
      <w:r w:rsidR="008809D0" w:rsidRPr="00EF5747">
        <w:rPr>
          <w:rFonts w:eastAsia="Calibri" w:cstheme="minorHAnsi"/>
          <w:sz w:val="24"/>
          <w:szCs w:val="24"/>
        </w:rPr>
        <w:t xml:space="preserve"> devido </w:t>
      </w:r>
      <w:r w:rsidRPr="00EF5747">
        <w:rPr>
          <w:rFonts w:eastAsia="Calibri" w:cstheme="minorHAnsi"/>
          <w:sz w:val="24"/>
          <w:szCs w:val="24"/>
        </w:rPr>
        <w:t>a:</w:t>
      </w:r>
    </w:p>
    <w:p w:rsidR="00644D3F" w:rsidRPr="00EF5747" w:rsidRDefault="00EF5747" w:rsidP="00EF5747">
      <w:pPr>
        <w:spacing w:after="160" w:line="257" w:lineRule="auto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="008473F8" w:rsidRPr="00EF5747">
        <w:rPr>
          <w:rFonts w:eastAsia="Calibri" w:cstheme="minorHAnsi"/>
          <w:sz w:val="24"/>
          <w:szCs w:val="24"/>
        </w:rPr>
        <w:t xml:space="preserve">Anormal </w:t>
      </w:r>
      <w:r w:rsidR="00B46EB2" w:rsidRPr="00EF5747">
        <w:rPr>
          <w:rFonts w:eastAsia="Calibri" w:cstheme="minorHAnsi"/>
          <w:sz w:val="24"/>
          <w:szCs w:val="24"/>
        </w:rPr>
        <w:t>dificuldade da interpretação das questões da prova</w:t>
      </w:r>
      <w:r w:rsidR="008809D0" w:rsidRPr="00EF5747">
        <w:rPr>
          <w:rFonts w:eastAsia="Calibri" w:cstheme="minorHAnsi"/>
          <w:sz w:val="24"/>
          <w:szCs w:val="24"/>
        </w:rPr>
        <w:t xml:space="preserve"> de aferição, revelou-se desajustada, anormalmente </w:t>
      </w:r>
      <w:r w:rsidR="00CF71B9" w:rsidRPr="00EF5747">
        <w:rPr>
          <w:rFonts w:eastAsia="Calibri" w:cstheme="minorHAnsi"/>
          <w:sz w:val="24"/>
          <w:szCs w:val="24"/>
        </w:rPr>
        <w:t>difícil</w:t>
      </w:r>
      <w:r>
        <w:rPr>
          <w:rFonts w:eastAsia="Calibri" w:cstheme="minorHAnsi"/>
          <w:sz w:val="24"/>
          <w:szCs w:val="24"/>
        </w:rPr>
        <w:t>, c</w:t>
      </w:r>
      <w:r w:rsidR="008809D0" w:rsidRPr="00EF5747">
        <w:rPr>
          <w:rFonts w:eastAsia="Calibri" w:cstheme="minorHAnsi"/>
          <w:sz w:val="24"/>
          <w:szCs w:val="24"/>
        </w:rPr>
        <w:t xml:space="preserve">om itens formulados </w:t>
      </w:r>
      <w:r>
        <w:rPr>
          <w:rFonts w:eastAsia="Calibri" w:cstheme="minorHAnsi"/>
          <w:sz w:val="24"/>
          <w:szCs w:val="24"/>
        </w:rPr>
        <w:t>de m</w:t>
      </w:r>
      <w:r w:rsidR="008809D0" w:rsidRPr="00EF5747">
        <w:rPr>
          <w:rFonts w:eastAsia="Calibri" w:cstheme="minorHAnsi"/>
          <w:sz w:val="24"/>
          <w:szCs w:val="24"/>
        </w:rPr>
        <w:t>odo complexo</w:t>
      </w:r>
      <w:r w:rsidR="009925B7" w:rsidRPr="00EF5747">
        <w:rPr>
          <w:rFonts w:eastAsia="Calibri" w:cstheme="minorHAnsi"/>
          <w:sz w:val="24"/>
          <w:szCs w:val="24"/>
        </w:rPr>
        <w:t>,</w:t>
      </w:r>
      <w:r w:rsidR="008809D0" w:rsidRPr="00EF5747">
        <w:rPr>
          <w:rFonts w:eastAsia="Calibri" w:cstheme="minorHAnsi"/>
          <w:sz w:val="24"/>
          <w:szCs w:val="24"/>
        </w:rPr>
        <w:t xml:space="preserve"> suscetíveis de induzir em erro</w:t>
      </w:r>
      <w:r w:rsidR="00806521" w:rsidRPr="00EF5747">
        <w:rPr>
          <w:rFonts w:eastAsia="Calibri" w:cstheme="minorHAnsi"/>
          <w:sz w:val="24"/>
          <w:szCs w:val="24"/>
        </w:rPr>
        <w:t xml:space="preserve">, nomeadamente o Item </w:t>
      </w:r>
      <w:r w:rsidR="00644D3F" w:rsidRPr="00EF5747">
        <w:rPr>
          <w:rFonts w:eastAsia="Calibri" w:cstheme="minorHAnsi"/>
          <w:sz w:val="24"/>
          <w:szCs w:val="24"/>
        </w:rPr>
        <w:t>“</w:t>
      </w:r>
      <w:r w:rsidR="00806521" w:rsidRPr="00EF5747">
        <w:rPr>
          <w:rFonts w:eastAsia="Calibri" w:cstheme="minorHAnsi"/>
          <w:sz w:val="24"/>
          <w:szCs w:val="24"/>
        </w:rPr>
        <w:t xml:space="preserve">expansão e mudança </w:t>
      </w:r>
      <w:r w:rsidR="00644D3F" w:rsidRPr="00EF5747">
        <w:rPr>
          <w:rFonts w:eastAsia="Calibri" w:cstheme="minorHAnsi"/>
          <w:sz w:val="24"/>
          <w:szCs w:val="24"/>
        </w:rPr>
        <w:t xml:space="preserve">nos séculos XV e XVI” </w:t>
      </w:r>
      <w:r w:rsidR="00806521" w:rsidRPr="00EF5747">
        <w:rPr>
          <w:rFonts w:eastAsia="Calibri" w:cstheme="minorHAnsi"/>
          <w:sz w:val="24"/>
          <w:szCs w:val="24"/>
        </w:rPr>
        <w:t>tem, a nível nacional</w:t>
      </w:r>
      <w:r w:rsidR="00417F48">
        <w:rPr>
          <w:rFonts w:eastAsia="Calibri" w:cstheme="minorHAnsi"/>
          <w:sz w:val="24"/>
          <w:szCs w:val="24"/>
        </w:rPr>
        <w:t>,</w:t>
      </w:r>
      <w:r w:rsidR="00806521" w:rsidRPr="00EF5747">
        <w:rPr>
          <w:rFonts w:eastAsia="Calibri" w:cstheme="minorHAnsi"/>
          <w:sz w:val="24"/>
          <w:szCs w:val="24"/>
        </w:rPr>
        <w:t xml:space="preserve"> um insucesso </w:t>
      </w:r>
      <w:r>
        <w:rPr>
          <w:rFonts w:eastAsia="Calibri" w:cstheme="minorHAnsi"/>
          <w:sz w:val="24"/>
          <w:szCs w:val="24"/>
        </w:rPr>
        <w:t xml:space="preserve">muito significativo, </w:t>
      </w:r>
      <w:r w:rsidR="00B46EB2" w:rsidRPr="00EF5747">
        <w:rPr>
          <w:rFonts w:eastAsia="Calibri" w:cstheme="minorHAnsi"/>
          <w:sz w:val="24"/>
          <w:szCs w:val="24"/>
        </w:rPr>
        <w:t>99,5</w:t>
      </w:r>
      <w:r w:rsidR="00806521" w:rsidRPr="00EF5747">
        <w:rPr>
          <w:rFonts w:eastAsia="Calibri" w:cstheme="minorHAnsi"/>
          <w:sz w:val="24"/>
          <w:szCs w:val="24"/>
        </w:rPr>
        <w:t>% dos alunos não conseguiu responder</w:t>
      </w:r>
      <w:r w:rsidR="002044D8" w:rsidRPr="00EF5747">
        <w:rPr>
          <w:rFonts w:eastAsia="Calibri" w:cstheme="minorHAnsi"/>
          <w:sz w:val="24"/>
          <w:szCs w:val="24"/>
        </w:rPr>
        <w:t xml:space="preserve"> conforme esperado</w:t>
      </w:r>
      <w:r>
        <w:rPr>
          <w:rFonts w:eastAsia="Calibri" w:cstheme="minorHAnsi"/>
          <w:sz w:val="24"/>
          <w:szCs w:val="24"/>
        </w:rPr>
        <w:t xml:space="preserve">. </w:t>
      </w:r>
    </w:p>
    <w:p w:rsidR="00E420F3" w:rsidRPr="00EF5747" w:rsidRDefault="00EF5747" w:rsidP="00EF5747">
      <w:pPr>
        <w:spacing w:after="160" w:line="257" w:lineRule="auto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="008809D0" w:rsidRPr="00EF5747">
        <w:rPr>
          <w:rFonts w:eastAsia="Calibri" w:cstheme="minorHAnsi"/>
          <w:sz w:val="24"/>
          <w:szCs w:val="24"/>
        </w:rPr>
        <w:t xml:space="preserve">A prova de História e Geografia foi apresentada estando as questões das duas áreas </w:t>
      </w:r>
      <w:r w:rsidR="007F3D68" w:rsidRPr="00EF5747">
        <w:rPr>
          <w:rFonts w:eastAsia="Calibri" w:cstheme="minorHAnsi"/>
          <w:sz w:val="24"/>
          <w:szCs w:val="24"/>
        </w:rPr>
        <w:t xml:space="preserve">disciplinares </w:t>
      </w:r>
      <w:r w:rsidR="008809D0" w:rsidRPr="00EF5747">
        <w:rPr>
          <w:rFonts w:eastAsia="Calibri" w:cstheme="minorHAnsi"/>
          <w:sz w:val="24"/>
          <w:szCs w:val="24"/>
        </w:rPr>
        <w:t xml:space="preserve">misturadas o que causou enorme confusão, desorientação e desconcentração aos </w:t>
      </w:r>
      <w:r w:rsidR="005814A7" w:rsidRPr="00EF5747">
        <w:rPr>
          <w:rFonts w:eastAsia="Calibri" w:cstheme="minorHAnsi"/>
          <w:sz w:val="24"/>
          <w:szCs w:val="24"/>
        </w:rPr>
        <w:t>alunos;</w:t>
      </w:r>
    </w:p>
    <w:p w:rsidR="00693F7E" w:rsidRPr="00EF5747" w:rsidRDefault="00EF5747" w:rsidP="00EF5747">
      <w:pPr>
        <w:spacing w:after="160" w:line="257" w:lineRule="auto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="008809D0" w:rsidRPr="00EF5747">
        <w:rPr>
          <w:rFonts w:eastAsia="Calibri" w:cstheme="minorHAnsi"/>
          <w:sz w:val="24"/>
          <w:szCs w:val="24"/>
        </w:rPr>
        <w:t>O facto de os alunos saberem que a prova de aferição não conta para nota</w:t>
      </w:r>
      <w:r w:rsidR="0045685F" w:rsidRPr="00EF5747">
        <w:rPr>
          <w:rFonts w:eastAsia="Calibri" w:cstheme="minorHAnsi"/>
          <w:sz w:val="24"/>
          <w:szCs w:val="24"/>
        </w:rPr>
        <w:t xml:space="preserve"> e por isso</w:t>
      </w:r>
      <w:r w:rsidR="008809D0" w:rsidRPr="00EF5747">
        <w:rPr>
          <w:rFonts w:eastAsia="Calibri" w:cstheme="minorHAnsi"/>
          <w:sz w:val="24"/>
          <w:szCs w:val="24"/>
        </w:rPr>
        <w:t xml:space="preserve"> não se empenharam em estudar</w:t>
      </w:r>
      <w:r w:rsidR="0021099B" w:rsidRPr="00EF5747">
        <w:rPr>
          <w:rFonts w:eastAsia="Calibri" w:cstheme="minorHAnsi"/>
          <w:sz w:val="24"/>
          <w:szCs w:val="24"/>
        </w:rPr>
        <w:t>;</w:t>
      </w:r>
    </w:p>
    <w:p w:rsidR="00996F74" w:rsidRDefault="00EF5747" w:rsidP="00EF5747">
      <w:pPr>
        <w:spacing w:after="160" w:line="257" w:lineRule="auto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="008809D0" w:rsidRPr="00EF5747">
        <w:rPr>
          <w:rFonts w:eastAsia="Calibri" w:cstheme="minorHAnsi"/>
          <w:sz w:val="24"/>
          <w:szCs w:val="24"/>
        </w:rPr>
        <w:t xml:space="preserve">O facto de a prova de aferição ocorrer </w:t>
      </w:r>
      <w:r w:rsidR="007F3D68" w:rsidRPr="00EF5747">
        <w:rPr>
          <w:rFonts w:eastAsia="Calibri" w:cstheme="minorHAnsi"/>
          <w:sz w:val="24"/>
          <w:szCs w:val="24"/>
        </w:rPr>
        <w:t>no</w:t>
      </w:r>
      <w:r w:rsidR="008809D0" w:rsidRPr="00EF5747">
        <w:rPr>
          <w:rFonts w:eastAsia="Calibri" w:cstheme="minorHAnsi"/>
          <w:sz w:val="24"/>
          <w:szCs w:val="24"/>
        </w:rPr>
        <w:t xml:space="preserve"> final do ano quando os alunos estão, cansados, praticamente </w:t>
      </w:r>
      <w:r w:rsidR="0045685F" w:rsidRPr="00EF5747">
        <w:rPr>
          <w:rFonts w:eastAsia="Calibri" w:cstheme="minorHAnsi"/>
          <w:sz w:val="24"/>
          <w:szCs w:val="24"/>
        </w:rPr>
        <w:t>em férias</w:t>
      </w:r>
      <w:r w:rsidR="008809D0" w:rsidRPr="00EF5747">
        <w:rPr>
          <w:rFonts w:eastAsia="Calibri" w:cstheme="minorHAnsi"/>
          <w:sz w:val="24"/>
          <w:szCs w:val="24"/>
        </w:rPr>
        <w:t>, a recuperar do enorme esforço desenvolvido ao longo do ano, pouco motivados e contrariados perante mais uma prova que pouco ou nada valorizam.</w:t>
      </w:r>
      <w:r>
        <w:rPr>
          <w:rFonts w:eastAsia="Calibri" w:cstheme="minorHAnsi"/>
          <w:sz w:val="24"/>
          <w:szCs w:val="24"/>
        </w:rPr>
        <w:t xml:space="preserve"> </w:t>
      </w:r>
    </w:p>
    <w:p w:rsidR="0014564F" w:rsidRPr="00EF5747" w:rsidRDefault="00EF5747" w:rsidP="00EF5747">
      <w:pPr>
        <w:spacing w:after="160" w:line="257" w:lineRule="auto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- </w:t>
      </w:r>
      <w:r w:rsidR="005814A7" w:rsidRPr="00EF5747">
        <w:rPr>
          <w:rFonts w:eastAsia="Calibri" w:cstheme="minorHAnsi"/>
          <w:sz w:val="24"/>
          <w:szCs w:val="24"/>
        </w:rPr>
        <w:t xml:space="preserve">As </w:t>
      </w:r>
      <w:r w:rsidR="00D70C73" w:rsidRPr="00EF5747">
        <w:rPr>
          <w:rFonts w:eastAsia="Calibri" w:cstheme="minorHAnsi"/>
          <w:sz w:val="24"/>
          <w:szCs w:val="24"/>
        </w:rPr>
        <w:t xml:space="preserve">fortes </w:t>
      </w:r>
      <w:r w:rsidR="005814A7" w:rsidRPr="00EF5747">
        <w:rPr>
          <w:rFonts w:eastAsia="Calibri" w:cstheme="minorHAnsi"/>
          <w:sz w:val="24"/>
          <w:szCs w:val="24"/>
        </w:rPr>
        <w:t>dificuldades</w:t>
      </w:r>
      <w:r w:rsidR="0014564F" w:rsidRPr="00EF5747">
        <w:rPr>
          <w:rFonts w:eastAsia="Calibri" w:cstheme="minorHAnsi"/>
          <w:sz w:val="24"/>
          <w:szCs w:val="24"/>
        </w:rPr>
        <w:t xml:space="preserve"> </w:t>
      </w:r>
      <w:r w:rsidR="00D70C73" w:rsidRPr="00EF5747">
        <w:rPr>
          <w:rFonts w:eastAsia="Calibri" w:cstheme="minorHAnsi"/>
          <w:sz w:val="24"/>
          <w:szCs w:val="24"/>
        </w:rPr>
        <w:t xml:space="preserve">no domínio da língua, </w:t>
      </w:r>
      <w:r w:rsidR="0014564F" w:rsidRPr="00EF5747">
        <w:rPr>
          <w:rFonts w:eastAsia="Calibri" w:cstheme="minorHAnsi"/>
          <w:sz w:val="24"/>
          <w:szCs w:val="24"/>
        </w:rPr>
        <w:t>de interpretação e compreensão das questões.</w:t>
      </w:r>
    </w:p>
    <w:p w:rsidR="00E820A4" w:rsidRPr="00EF5747" w:rsidRDefault="00EF5747" w:rsidP="00EF5747">
      <w:pPr>
        <w:spacing w:after="160" w:line="257" w:lineRule="auto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Em suma, a</w:t>
      </w:r>
      <w:r w:rsidR="00F11E3B" w:rsidRPr="00EF5747">
        <w:rPr>
          <w:rFonts w:eastAsia="Calibri" w:cstheme="minorHAnsi"/>
          <w:sz w:val="24"/>
          <w:szCs w:val="24"/>
        </w:rPr>
        <w:t xml:space="preserve"> prova foi muito difícil para todos, ao nível nacional</w:t>
      </w:r>
      <w:r w:rsidR="00B145C6" w:rsidRPr="00EF5747">
        <w:rPr>
          <w:rFonts w:eastAsia="Calibri" w:cstheme="minorHAnsi"/>
          <w:sz w:val="24"/>
          <w:szCs w:val="24"/>
        </w:rPr>
        <w:t xml:space="preserve"> e regional, contudo</w:t>
      </w:r>
      <w:r w:rsidR="00F5411F" w:rsidRPr="00EF5747">
        <w:rPr>
          <w:rFonts w:eastAsia="Calibri" w:cstheme="minorHAnsi"/>
          <w:sz w:val="24"/>
          <w:szCs w:val="24"/>
        </w:rPr>
        <w:t xml:space="preserve"> os alunos</w:t>
      </w:r>
      <w:r w:rsidR="008F6AB8" w:rsidRPr="00EF5747">
        <w:rPr>
          <w:rFonts w:eastAsia="Calibri" w:cstheme="minorHAnsi"/>
          <w:sz w:val="24"/>
          <w:szCs w:val="24"/>
        </w:rPr>
        <w:t xml:space="preserve"> </w:t>
      </w:r>
      <w:r w:rsidR="009925B7" w:rsidRPr="00EF5747">
        <w:rPr>
          <w:rFonts w:eastAsia="Calibri" w:cstheme="minorHAnsi"/>
          <w:sz w:val="24"/>
          <w:szCs w:val="24"/>
        </w:rPr>
        <w:t>AEPAS foram</w:t>
      </w:r>
      <w:r w:rsidR="0014564F" w:rsidRPr="00EF5747">
        <w:rPr>
          <w:rFonts w:eastAsia="Calibri" w:cstheme="minorHAnsi"/>
          <w:sz w:val="24"/>
          <w:szCs w:val="24"/>
        </w:rPr>
        <w:t>,</w:t>
      </w:r>
      <w:r w:rsidR="009925B7" w:rsidRPr="00EF5747">
        <w:rPr>
          <w:rFonts w:eastAsia="Calibri" w:cstheme="minorHAnsi"/>
          <w:sz w:val="24"/>
          <w:szCs w:val="24"/>
        </w:rPr>
        <w:t xml:space="preserve"> relativamente</w:t>
      </w:r>
      <w:r w:rsidR="0014564F" w:rsidRPr="00EF5747">
        <w:rPr>
          <w:rFonts w:eastAsia="Calibri" w:cstheme="minorHAnsi"/>
          <w:sz w:val="24"/>
          <w:szCs w:val="24"/>
        </w:rPr>
        <w:t>,</w:t>
      </w:r>
      <w:r w:rsidR="009925B7" w:rsidRPr="00EF5747">
        <w:rPr>
          <w:rFonts w:eastAsia="Calibri" w:cstheme="minorHAnsi"/>
          <w:sz w:val="24"/>
          <w:szCs w:val="24"/>
        </w:rPr>
        <w:t xml:space="preserve"> muito superiores em todos os níveis cognitivos avaliados</w:t>
      </w:r>
      <w:r w:rsidR="00D70C73" w:rsidRPr="00EF5747">
        <w:rPr>
          <w:rFonts w:eastAsia="Calibri" w:cstheme="minorHAnsi"/>
          <w:sz w:val="24"/>
          <w:szCs w:val="24"/>
        </w:rPr>
        <w:t xml:space="preserve"> e especialmente no mais elevado, Raciocinar/Criar</w:t>
      </w:r>
      <w:r w:rsidR="009925B7" w:rsidRPr="00EF5747">
        <w:rPr>
          <w:rFonts w:eastAsia="Calibri" w:cstheme="minorHAnsi"/>
          <w:sz w:val="24"/>
          <w:szCs w:val="24"/>
        </w:rPr>
        <w:t xml:space="preserve">. </w:t>
      </w:r>
      <w:r w:rsidR="00F5411F" w:rsidRPr="00EF5747">
        <w:rPr>
          <w:rFonts w:eastAsia="Calibri" w:cstheme="minorHAnsi"/>
          <w:sz w:val="24"/>
          <w:szCs w:val="24"/>
        </w:rPr>
        <w:t xml:space="preserve"> </w:t>
      </w:r>
    </w:p>
    <w:p w:rsidR="00EF5747" w:rsidRDefault="00CF71B9" w:rsidP="00EF5747">
      <w:pPr>
        <w:tabs>
          <w:tab w:val="left" w:pos="33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EF5747" w:rsidRDefault="00EF5747" w:rsidP="00EF5747">
      <w:pPr>
        <w:tabs>
          <w:tab w:val="left" w:pos="33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5747" w:rsidRDefault="00EF5747" w:rsidP="00EF5747">
      <w:pPr>
        <w:tabs>
          <w:tab w:val="left" w:pos="33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6F74" w:rsidRDefault="00996F74" w:rsidP="00EF5747">
      <w:pPr>
        <w:tabs>
          <w:tab w:val="left" w:pos="33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6F74" w:rsidRDefault="00996F74" w:rsidP="00EF5747">
      <w:pPr>
        <w:tabs>
          <w:tab w:val="left" w:pos="33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6F74" w:rsidRDefault="00996F74" w:rsidP="00EF5747">
      <w:pPr>
        <w:tabs>
          <w:tab w:val="left" w:pos="33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5747" w:rsidRDefault="00EF5747" w:rsidP="00EF5747">
      <w:pPr>
        <w:tabs>
          <w:tab w:val="left" w:pos="33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5747" w:rsidRDefault="00EF5747" w:rsidP="00EF5747">
      <w:pPr>
        <w:tabs>
          <w:tab w:val="left" w:pos="33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71B9" w:rsidRPr="003431A1" w:rsidRDefault="00CF71B9" w:rsidP="00EF5747">
      <w:pPr>
        <w:tabs>
          <w:tab w:val="left" w:pos="3320"/>
        </w:tabs>
        <w:spacing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431A1">
        <w:rPr>
          <w:rFonts w:cstheme="minorHAnsi"/>
          <w:sz w:val="24"/>
          <w:szCs w:val="24"/>
        </w:rPr>
        <w:t>TABELA I</w:t>
      </w:r>
    </w:p>
    <w:p w:rsidR="00CF71B9" w:rsidRDefault="00272514" w:rsidP="00EF5747">
      <w:pPr>
        <w:tabs>
          <w:tab w:val="left" w:pos="33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60D17" wp14:editId="5E90FD07">
                <wp:simplePos x="0" y="0"/>
                <wp:positionH relativeFrom="column">
                  <wp:posOffset>-801839</wp:posOffset>
                </wp:positionH>
                <wp:positionV relativeFrom="paragraph">
                  <wp:posOffset>144974</wp:posOffset>
                </wp:positionV>
                <wp:extent cx="7235776" cy="3045350"/>
                <wp:effectExtent l="0" t="0" r="22860" b="2222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5776" cy="304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acomGrelha"/>
                              <w:tblW w:w="111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439"/>
                              <w:gridCol w:w="579"/>
                              <w:gridCol w:w="579"/>
                              <w:gridCol w:w="723"/>
                              <w:gridCol w:w="724"/>
                              <w:gridCol w:w="579"/>
                              <w:gridCol w:w="579"/>
                              <w:gridCol w:w="724"/>
                              <w:gridCol w:w="687"/>
                              <w:gridCol w:w="567"/>
                              <w:gridCol w:w="567"/>
                              <w:gridCol w:w="709"/>
                              <w:gridCol w:w="709"/>
                            </w:tblGrid>
                            <w:tr w:rsidR="00272514" w:rsidRPr="008809D0" w:rsidTr="00FE2076">
                              <w:trPr>
                                <w:trHeight w:val="392"/>
                              </w:trPr>
                              <w:tc>
                                <w:tcPr>
                                  <w:tcW w:w="3439" w:type="dxa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left="-567" w:right="-425"/>
                                    <w:jc w:val="center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HISTÓRIA</w:t>
                                  </w:r>
                                </w:p>
                              </w:tc>
                              <w:tc>
                                <w:tcPr>
                                  <w:tcW w:w="2605" w:type="dxa"/>
                                  <w:gridSpan w:val="4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jc w:val="center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NACIONAL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gridSpan w:val="4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jc w:val="center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ESCOLA ABEL SALAZAR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gridSpan w:val="4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jc w:val="center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DESVIO</w:t>
                                  </w:r>
                                </w:p>
                              </w:tc>
                            </w:tr>
                            <w:tr w:rsidR="00272514" w:rsidRPr="008809D0" w:rsidTr="0090072A">
                              <w:trPr>
                                <w:trHeight w:val="405"/>
                              </w:trPr>
                              <w:tc>
                                <w:tcPr>
                                  <w:tcW w:w="3439" w:type="dxa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NC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NC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NC</w:t>
                                  </w:r>
                                </w:p>
                              </w:tc>
                            </w:tr>
                            <w:tr w:rsidR="00272514" w:rsidRPr="00F11E3B" w:rsidTr="0090072A">
                              <w:trPr>
                                <w:trHeight w:val="392"/>
                              </w:trPr>
                              <w:tc>
                                <w:tcPr>
                                  <w:tcW w:w="3439" w:type="dxa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bookmarkStart w:id="1" w:name="_Hlk20941627"/>
                                  <w:r w:rsidRPr="003431A1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 Herança do Mediterrâneo </w:t>
                                  </w:r>
                                </w:p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Antigo</w:t>
                                  </w:r>
                                  <w:bookmarkEnd w:id="1"/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15,5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21,3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25,4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37,1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21,3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21,3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33,3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24,1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+5,8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 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+7,9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-13</w:t>
                                  </w:r>
                                </w:p>
                              </w:tc>
                            </w:tr>
                            <w:tr w:rsidR="00272514" w:rsidRPr="00F11E3B" w:rsidTr="0090072A">
                              <w:trPr>
                                <w:trHeight w:val="392"/>
                              </w:trPr>
                              <w:tc>
                                <w:tcPr>
                                  <w:tcW w:w="3439" w:type="dxa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 Formação da Cristandade </w:t>
                                  </w:r>
                                </w:p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Ocidental e a Expansão Islâmica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3,7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49,4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46,7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4,6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54,6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40,7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+0,9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 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35192F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+</w:t>
                                  </w:r>
                                  <w:r w:rsidR="00272514"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5,2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-6,0</w:t>
                                  </w:r>
                                </w:p>
                              </w:tc>
                            </w:tr>
                            <w:tr w:rsidR="00272514" w:rsidRPr="00F11E3B" w:rsidTr="0090072A">
                              <w:trPr>
                                <w:trHeight w:val="392"/>
                              </w:trPr>
                              <w:tc>
                                <w:tcPr>
                                  <w:tcW w:w="3439" w:type="dxa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O Contexto Europeu do </w:t>
                                  </w:r>
                                </w:p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Século XII ao XIV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22,7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15,1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27.0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34,7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25,9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9,3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28,7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36,1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+3,2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-5,8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+ 1,7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- 1,4</w:t>
                                  </w:r>
                                </w:p>
                              </w:tc>
                            </w:tr>
                            <w:tr w:rsidR="00272514" w:rsidRPr="00F11E3B" w:rsidTr="0090072A">
                              <w:trPr>
                                <w:trHeight w:val="405"/>
                              </w:trPr>
                              <w:tc>
                                <w:tcPr>
                                  <w:tcW w:w="3439" w:type="dxa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bookmarkStart w:id="2" w:name="_Hlk20941511"/>
                                  <w:r w:rsidRPr="003431A1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Expansão e Mudança nos Séculos </w:t>
                                  </w:r>
                                </w:p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XV e XVI</w:t>
                                  </w:r>
                                  <w:bookmarkEnd w:id="2"/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2,2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13,0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83,8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0,0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0,9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9,3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89,8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-0,5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 -1,3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-3,7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+6,0</w:t>
                                  </w:r>
                                </w:p>
                              </w:tc>
                            </w:tr>
                            <w:tr w:rsidR="00272514" w:rsidRPr="00F11E3B" w:rsidTr="0090072A">
                              <w:trPr>
                                <w:trHeight w:val="405"/>
                              </w:trPr>
                              <w:tc>
                                <w:tcPr>
                                  <w:tcW w:w="3439" w:type="dxa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bookmarkStart w:id="3" w:name="_Hlk20941662"/>
                                  <w:r w:rsidRPr="003431A1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O Contexto Europeu dos Séculos </w:t>
                                  </w:r>
                                </w:p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XVII e XVIII</w:t>
                                  </w:r>
                                  <w:bookmarkEnd w:id="3"/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4,3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7,3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17.0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70,8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4,6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9,3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31,5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54,6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+0,3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+2,0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+14,5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-16,2</w:t>
                                  </w:r>
                                </w:p>
                              </w:tc>
                            </w:tr>
                            <w:tr w:rsidR="00272514" w:rsidRPr="00F11E3B" w:rsidTr="0090072A">
                              <w:trPr>
                                <w:trHeight w:val="405"/>
                              </w:trPr>
                              <w:tc>
                                <w:tcPr>
                                  <w:tcW w:w="3439" w:type="dxa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O Arranque da «Revolução</w:t>
                                  </w:r>
                                </w:p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Industrial» e o Triunfo dos </w:t>
                                  </w:r>
                                </w:p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Regimes Liberais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24,2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32,1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41,2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27,8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38,0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0,9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33,3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+3,6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+5,9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-1,6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-7,9</w:t>
                                  </w:r>
                                </w:p>
                              </w:tc>
                            </w:tr>
                            <w:tr w:rsidR="00272514" w:rsidRPr="008809D0" w:rsidTr="0090072A">
                              <w:trPr>
                                <w:trHeight w:val="837"/>
                              </w:trPr>
                              <w:tc>
                                <w:tcPr>
                                  <w:tcW w:w="3439" w:type="dxa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jc w:val="both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                                       </w:t>
                                  </w:r>
                                  <w:r w:rsidR="00E820A4"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Totais</w:t>
                                  </w: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70,9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78,0</w:t>
                                  </w:r>
                                </w:p>
                              </w:tc>
                              <w:tc>
                                <w:tcPr>
                                  <w:tcW w:w="723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134,3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shd w:val="clear" w:color="auto" w:fill="C7E2FA" w:themeFill="accent1" w:themeFillTint="33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314,3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84,2</w:t>
                                  </w:r>
                                </w:p>
                              </w:tc>
                              <w:tc>
                                <w:tcPr>
                                  <w:tcW w:w="579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78,8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158,3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shd w:val="clear" w:color="auto" w:fill="DAE6B6" w:themeFill="accent6" w:themeFillTint="66"/>
                                  <w:vAlign w:val="center"/>
                                </w:tcPr>
                                <w:p w:rsidR="00272514" w:rsidRPr="003431A1" w:rsidRDefault="00272514" w:rsidP="00272514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278,6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35192F" w:rsidP="0035192F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+13,3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35192F" w:rsidP="0035192F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+0,8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35192F" w:rsidP="0035192F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+30,3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EBC189"/>
                                  <w:vAlign w:val="center"/>
                                </w:tcPr>
                                <w:p w:rsidR="00272514" w:rsidRPr="003431A1" w:rsidRDefault="0035192F" w:rsidP="0035192F">
                                  <w:pPr>
                                    <w:tabs>
                                      <w:tab w:val="left" w:pos="3320"/>
                                    </w:tabs>
                                    <w:ind w:right="-425"/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3431A1">
                                    <w:rPr>
                                      <w:rFonts w:cstheme="minorHAnsi"/>
                                      <w:b/>
                                      <w:sz w:val="18"/>
                                      <w:szCs w:val="18"/>
                                    </w:rPr>
                                    <w:t>-31,5</w:t>
                                  </w:r>
                                </w:p>
                              </w:tc>
                            </w:tr>
                          </w:tbl>
                          <w:p w:rsidR="00272514" w:rsidRDefault="002725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60D17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63.15pt;margin-top:11.4pt;width:569.75pt;height:2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" fillcolor="white [3201]" strokeweight=".5pt">
                <v:textbox>
                  <w:txbxContent>
                    <w:tbl>
                      <w:tblPr>
                        <w:tblStyle w:val="TabelacomGrelha"/>
                        <w:tblW w:w="111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439"/>
                        <w:gridCol w:w="579"/>
                        <w:gridCol w:w="579"/>
                        <w:gridCol w:w="723"/>
                        <w:gridCol w:w="724"/>
                        <w:gridCol w:w="579"/>
                        <w:gridCol w:w="579"/>
                        <w:gridCol w:w="724"/>
                        <w:gridCol w:w="687"/>
                        <w:gridCol w:w="567"/>
                        <w:gridCol w:w="567"/>
                        <w:gridCol w:w="709"/>
                        <w:gridCol w:w="709"/>
                      </w:tblGrid>
                      <w:tr w:rsidR="00272514" w:rsidRPr="008809D0" w:rsidTr="00FE2076">
                        <w:trPr>
                          <w:trHeight w:val="392"/>
                        </w:trPr>
                        <w:tc>
                          <w:tcPr>
                            <w:tcW w:w="3439" w:type="dxa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left="-567" w:right="-425"/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HISTÓRIA</w:t>
                            </w:r>
                          </w:p>
                        </w:tc>
                        <w:tc>
                          <w:tcPr>
                            <w:tcW w:w="2605" w:type="dxa"/>
                            <w:gridSpan w:val="4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NACIONAL</w:t>
                            </w:r>
                          </w:p>
                        </w:tc>
                        <w:tc>
                          <w:tcPr>
                            <w:tcW w:w="2569" w:type="dxa"/>
                            <w:gridSpan w:val="4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ESCOLA ABEL SALAZAR</w:t>
                            </w:r>
                          </w:p>
                        </w:tc>
                        <w:tc>
                          <w:tcPr>
                            <w:tcW w:w="2552" w:type="dxa"/>
                            <w:gridSpan w:val="4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jc w:val="center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DESVIO</w:t>
                            </w:r>
                          </w:p>
                        </w:tc>
                      </w:tr>
                      <w:tr w:rsidR="00272514" w:rsidRPr="008809D0" w:rsidTr="0090072A">
                        <w:trPr>
                          <w:trHeight w:val="405"/>
                        </w:trPr>
                        <w:tc>
                          <w:tcPr>
                            <w:tcW w:w="3439" w:type="dxa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9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723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724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NC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724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687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NC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NC</w:t>
                            </w:r>
                          </w:p>
                        </w:tc>
                      </w:tr>
                      <w:tr w:rsidR="00272514" w:rsidRPr="00F11E3B" w:rsidTr="0090072A">
                        <w:trPr>
                          <w:trHeight w:val="392"/>
                        </w:trPr>
                        <w:tc>
                          <w:tcPr>
                            <w:tcW w:w="3439" w:type="dxa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4" w:name="_Hlk20941627"/>
                            <w:r w:rsidRPr="003431A1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Herança do Mediterrâneo </w:t>
                            </w:r>
                          </w:p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Antigo</w:t>
                            </w:r>
                            <w:bookmarkEnd w:id="4"/>
                          </w:p>
                        </w:tc>
                        <w:tc>
                          <w:tcPr>
                            <w:tcW w:w="579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15,5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21,3</w:t>
                            </w:r>
                          </w:p>
                        </w:tc>
                        <w:tc>
                          <w:tcPr>
                            <w:tcW w:w="723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25,4</w:t>
                            </w:r>
                          </w:p>
                        </w:tc>
                        <w:tc>
                          <w:tcPr>
                            <w:tcW w:w="724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37,1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21,3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21,3</w:t>
                            </w:r>
                          </w:p>
                        </w:tc>
                        <w:tc>
                          <w:tcPr>
                            <w:tcW w:w="724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33,3</w:t>
                            </w:r>
                          </w:p>
                        </w:tc>
                        <w:tc>
                          <w:tcPr>
                            <w:tcW w:w="687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24,1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+5,8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0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+7,9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-13</w:t>
                            </w:r>
                          </w:p>
                        </w:tc>
                      </w:tr>
                      <w:tr w:rsidR="00272514" w:rsidRPr="00F11E3B" w:rsidTr="0090072A">
                        <w:trPr>
                          <w:trHeight w:val="392"/>
                        </w:trPr>
                        <w:tc>
                          <w:tcPr>
                            <w:tcW w:w="3439" w:type="dxa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Formação da Cristandade </w:t>
                            </w:r>
                          </w:p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Ocidental e a Expansão Islâmica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3,7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23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49,4</w:t>
                            </w:r>
                          </w:p>
                        </w:tc>
                        <w:tc>
                          <w:tcPr>
                            <w:tcW w:w="724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46,7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4,6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724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54,6</w:t>
                            </w:r>
                          </w:p>
                        </w:tc>
                        <w:tc>
                          <w:tcPr>
                            <w:tcW w:w="687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40,7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+0,9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0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EBC189"/>
                            <w:vAlign w:val="center"/>
                          </w:tcPr>
                          <w:p w:rsidR="00272514" w:rsidRPr="003431A1" w:rsidRDefault="0035192F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+</w:t>
                            </w:r>
                            <w:r w:rsidR="00272514"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5,2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-6,0</w:t>
                            </w:r>
                          </w:p>
                        </w:tc>
                      </w:tr>
                      <w:tr w:rsidR="00272514" w:rsidRPr="00F11E3B" w:rsidTr="0090072A">
                        <w:trPr>
                          <w:trHeight w:val="392"/>
                        </w:trPr>
                        <w:tc>
                          <w:tcPr>
                            <w:tcW w:w="3439" w:type="dxa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 Contexto Europeu do </w:t>
                            </w:r>
                          </w:p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Século XII ao XIV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22,7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15,1</w:t>
                            </w:r>
                          </w:p>
                        </w:tc>
                        <w:tc>
                          <w:tcPr>
                            <w:tcW w:w="723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27.0</w:t>
                            </w:r>
                          </w:p>
                        </w:tc>
                        <w:tc>
                          <w:tcPr>
                            <w:tcW w:w="724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34,7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25,9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9,3</w:t>
                            </w:r>
                          </w:p>
                        </w:tc>
                        <w:tc>
                          <w:tcPr>
                            <w:tcW w:w="724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28,7</w:t>
                            </w:r>
                          </w:p>
                        </w:tc>
                        <w:tc>
                          <w:tcPr>
                            <w:tcW w:w="687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36,1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+3,2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-5,8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+ 1,7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- 1,4</w:t>
                            </w:r>
                          </w:p>
                        </w:tc>
                      </w:tr>
                      <w:tr w:rsidR="00272514" w:rsidRPr="00F11E3B" w:rsidTr="0090072A">
                        <w:trPr>
                          <w:trHeight w:val="405"/>
                        </w:trPr>
                        <w:tc>
                          <w:tcPr>
                            <w:tcW w:w="3439" w:type="dxa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5" w:name="_Hlk20941511"/>
                            <w:r w:rsidRPr="003431A1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Expansão e Mudança nos Séculos </w:t>
                            </w:r>
                          </w:p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XV e XVI</w:t>
                            </w:r>
                            <w:bookmarkEnd w:id="5"/>
                          </w:p>
                        </w:tc>
                        <w:tc>
                          <w:tcPr>
                            <w:tcW w:w="579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2,2</w:t>
                            </w:r>
                          </w:p>
                        </w:tc>
                        <w:tc>
                          <w:tcPr>
                            <w:tcW w:w="723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13,0</w:t>
                            </w:r>
                          </w:p>
                        </w:tc>
                        <w:tc>
                          <w:tcPr>
                            <w:tcW w:w="724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83,8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0,0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0,9</w:t>
                            </w:r>
                          </w:p>
                        </w:tc>
                        <w:tc>
                          <w:tcPr>
                            <w:tcW w:w="724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9,3</w:t>
                            </w:r>
                          </w:p>
                        </w:tc>
                        <w:tc>
                          <w:tcPr>
                            <w:tcW w:w="687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89,8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-0,5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-1,3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-3,7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+6,0</w:t>
                            </w:r>
                          </w:p>
                        </w:tc>
                      </w:tr>
                      <w:tr w:rsidR="00272514" w:rsidRPr="00F11E3B" w:rsidTr="0090072A">
                        <w:trPr>
                          <w:trHeight w:val="405"/>
                        </w:trPr>
                        <w:tc>
                          <w:tcPr>
                            <w:tcW w:w="3439" w:type="dxa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6" w:name="_Hlk20941662"/>
                            <w:r w:rsidRPr="003431A1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 Contexto Europeu dos Séculos </w:t>
                            </w:r>
                          </w:p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XVII e XVIII</w:t>
                            </w:r>
                            <w:bookmarkEnd w:id="6"/>
                          </w:p>
                        </w:tc>
                        <w:tc>
                          <w:tcPr>
                            <w:tcW w:w="579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4,3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7,3</w:t>
                            </w:r>
                          </w:p>
                        </w:tc>
                        <w:tc>
                          <w:tcPr>
                            <w:tcW w:w="723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17.0</w:t>
                            </w:r>
                          </w:p>
                        </w:tc>
                        <w:tc>
                          <w:tcPr>
                            <w:tcW w:w="724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70,8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4,6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9,3</w:t>
                            </w:r>
                          </w:p>
                        </w:tc>
                        <w:tc>
                          <w:tcPr>
                            <w:tcW w:w="724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31,5</w:t>
                            </w:r>
                          </w:p>
                        </w:tc>
                        <w:tc>
                          <w:tcPr>
                            <w:tcW w:w="687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54,6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+0,3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+2,0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+14,5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-16,2</w:t>
                            </w:r>
                          </w:p>
                        </w:tc>
                      </w:tr>
                      <w:tr w:rsidR="00272514" w:rsidRPr="00F11E3B" w:rsidTr="0090072A">
                        <w:trPr>
                          <w:trHeight w:val="405"/>
                        </w:trPr>
                        <w:tc>
                          <w:tcPr>
                            <w:tcW w:w="3439" w:type="dxa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O Arranque da «Revolução</w:t>
                            </w:r>
                          </w:p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Industrial» e o Triunfo dos </w:t>
                            </w:r>
                          </w:p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Regimes Liberais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24,2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32,1</w:t>
                            </w:r>
                          </w:p>
                        </w:tc>
                        <w:tc>
                          <w:tcPr>
                            <w:tcW w:w="723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724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41,2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27,8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38,0</w:t>
                            </w:r>
                          </w:p>
                        </w:tc>
                        <w:tc>
                          <w:tcPr>
                            <w:tcW w:w="724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0,9</w:t>
                            </w:r>
                          </w:p>
                        </w:tc>
                        <w:tc>
                          <w:tcPr>
                            <w:tcW w:w="687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33,3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+3,6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+5,9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-1,6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EBC189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-7,9</w:t>
                            </w:r>
                          </w:p>
                        </w:tc>
                      </w:tr>
                      <w:tr w:rsidR="00272514" w:rsidRPr="008809D0" w:rsidTr="0090072A">
                        <w:trPr>
                          <w:trHeight w:val="837"/>
                        </w:trPr>
                        <w:tc>
                          <w:tcPr>
                            <w:tcW w:w="3439" w:type="dxa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jc w:val="both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                                      </w:t>
                            </w:r>
                            <w:r w:rsidR="00E820A4"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Totais</w:t>
                            </w: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70,9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78,0</w:t>
                            </w:r>
                          </w:p>
                        </w:tc>
                        <w:tc>
                          <w:tcPr>
                            <w:tcW w:w="723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134,3</w:t>
                            </w:r>
                          </w:p>
                        </w:tc>
                        <w:tc>
                          <w:tcPr>
                            <w:tcW w:w="724" w:type="dxa"/>
                            <w:shd w:val="clear" w:color="auto" w:fill="C7E2FA" w:themeFill="accent1" w:themeFillTint="33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314,3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84,2</w:t>
                            </w:r>
                          </w:p>
                        </w:tc>
                        <w:tc>
                          <w:tcPr>
                            <w:tcW w:w="579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78,8</w:t>
                            </w:r>
                          </w:p>
                        </w:tc>
                        <w:tc>
                          <w:tcPr>
                            <w:tcW w:w="724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158,3</w:t>
                            </w:r>
                          </w:p>
                        </w:tc>
                        <w:tc>
                          <w:tcPr>
                            <w:tcW w:w="687" w:type="dxa"/>
                            <w:shd w:val="clear" w:color="auto" w:fill="DAE6B6" w:themeFill="accent6" w:themeFillTint="66"/>
                            <w:vAlign w:val="center"/>
                          </w:tcPr>
                          <w:p w:rsidR="00272514" w:rsidRPr="003431A1" w:rsidRDefault="00272514" w:rsidP="00272514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278,6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BC189"/>
                            <w:vAlign w:val="center"/>
                          </w:tcPr>
                          <w:p w:rsidR="00272514" w:rsidRPr="003431A1" w:rsidRDefault="0035192F" w:rsidP="0035192F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+13,3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BC189"/>
                            <w:vAlign w:val="center"/>
                          </w:tcPr>
                          <w:p w:rsidR="00272514" w:rsidRPr="003431A1" w:rsidRDefault="0035192F" w:rsidP="0035192F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+0,8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EBC189"/>
                            <w:vAlign w:val="center"/>
                          </w:tcPr>
                          <w:p w:rsidR="00272514" w:rsidRPr="003431A1" w:rsidRDefault="0035192F" w:rsidP="0035192F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+30,3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EBC189"/>
                            <w:vAlign w:val="center"/>
                          </w:tcPr>
                          <w:p w:rsidR="00272514" w:rsidRPr="003431A1" w:rsidRDefault="0035192F" w:rsidP="0035192F">
                            <w:pPr>
                              <w:tabs>
                                <w:tab w:val="left" w:pos="3320"/>
                              </w:tabs>
                              <w:ind w:right="-425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431A1"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  <w:t>-31,5</w:t>
                            </w:r>
                          </w:p>
                        </w:tc>
                      </w:tr>
                    </w:tbl>
                    <w:p w:rsidR="00272514" w:rsidRDefault="00272514"/>
                  </w:txbxContent>
                </v:textbox>
              </v:shape>
            </w:pict>
          </mc:Fallback>
        </mc:AlternateContent>
      </w:r>
    </w:p>
    <w:p w:rsidR="00CF71B9" w:rsidRDefault="008F6AB8" w:rsidP="00EF5747">
      <w:pPr>
        <w:tabs>
          <w:tab w:val="left" w:pos="332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F71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8F6AB8" w:rsidRDefault="008F6AB8" w:rsidP="00EF5747">
      <w:pPr>
        <w:tabs>
          <w:tab w:val="left" w:pos="33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272514" w:rsidRDefault="00272514" w:rsidP="00EF5747">
      <w:pPr>
        <w:tabs>
          <w:tab w:val="left" w:pos="33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2514" w:rsidRDefault="00272514" w:rsidP="00EF5747">
      <w:pPr>
        <w:tabs>
          <w:tab w:val="left" w:pos="33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2514" w:rsidRDefault="00272514" w:rsidP="00EF5747">
      <w:pPr>
        <w:tabs>
          <w:tab w:val="left" w:pos="33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2514" w:rsidRDefault="00272514" w:rsidP="00EF5747">
      <w:pPr>
        <w:tabs>
          <w:tab w:val="left" w:pos="33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2514" w:rsidRDefault="00272514" w:rsidP="00EF5747">
      <w:pPr>
        <w:tabs>
          <w:tab w:val="left" w:pos="33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2514" w:rsidRDefault="00272514" w:rsidP="00EF5747">
      <w:pPr>
        <w:tabs>
          <w:tab w:val="left" w:pos="33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2514" w:rsidRDefault="00272514" w:rsidP="00EF5747">
      <w:pPr>
        <w:tabs>
          <w:tab w:val="left" w:pos="33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2514" w:rsidRDefault="00272514" w:rsidP="00EF5747">
      <w:pPr>
        <w:tabs>
          <w:tab w:val="left" w:pos="332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2514" w:rsidRPr="00EF5747" w:rsidRDefault="00272514" w:rsidP="00EF5747">
      <w:pPr>
        <w:tabs>
          <w:tab w:val="left" w:pos="3320"/>
        </w:tabs>
        <w:spacing w:line="360" w:lineRule="auto"/>
        <w:contextualSpacing/>
        <w:jc w:val="both"/>
        <w:rPr>
          <w:rFonts w:cstheme="minorHAnsi"/>
          <w:sz w:val="24"/>
          <w:szCs w:val="24"/>
        </w:rPr>
      </w:pPr>
    </w:p>
    <w:p w:rsidR="003E77CB" w:rsidRPr="00EF5747" w:rsidRDefault="00F5411F" w:rsidP="00EF5747">
      <w:pPr>
        <w:tabs>
          <w:tab w:val="left" w:pos="3320"/>
        </w:tabs>
        <w:spacing w:line="360" w:lineRule="auto"/>
        <w:contextualSpacing/>
        <w:jc w:val="both"/>
        <w:rPr>
          <w:rFonts w:cstheme="minorHAnsi"/>
          <w:sz w:val="24"/>
          <w:szCs w:val="24"/>
        </w:rPr>
      </w:pPr>
      <w:r w:rsidRPr="00EF5747">
        <w:rPr>
          <w:rFonts w:cstheme="minorHAnsi"/>
          <w:sz w:val="24"/>
          <w:szCs w:val="24"/>
        </w:rPr>
        <w:t xml:space="preserve">Relativamente ao sucesso por domínio, </w:t>
      </w:r>
      <w:r w:rsidR="00291010" w:rsidRPr="00EF5747">
        <w:rPr>
          <w:rFonts w:cstheme="minorHAnsi"/>
          <w:sz w:val="24"/>
          <w:szCs w:val="24"/>
        </w:rPr>
        <w:t xml:space="preserve">a escola </w:t>
      </w:r>
      <w:r w:rsidR="00996F74">
        <w:rPr>
          <w:rFonts w:cstheme="minorHAnsi"/>
          <w:sz w:val="24"/>
          <w:szCs w:val="24"/>
        </w:rPr>
        <w:t xml:space="preserve">obteve resultados </w:t>
      </w:r>
      <w:r w:rsidR="00291010" w:rsidRPr="00EF5747">
        <w:rPr>
          <w:rFonts w:cstheme="minorHAnsi"/>
          <w:sz w:val="24"/>
          <w:szCs w:val="24"/>
        </w:rPr>
        <w:t xml:space="preserve">foi </w:t>
      </w:r>
      <w:proofErr w:type="gramStart"/>
      <w:r w:rsidR="00291010" w:rsidRPr="00EF5747">
        <w:rPr>
          <w:rFonts w:cstheme="minorHAnsi"/>
          <w:sz w:val="24"/>
          <w:szCs w:val="24"/>
        </w:rPr>
        <w:t>superior</w:t>
      </w:r>
      <w:r w:rsidR="00996F74">
        <w:rPr>
          <w:rFonts w:cstheme="minorHAnsi"/>
          <w:sz w:val="24"/>
          <w:szCs w:val="24"/>
        </w:rPr>
        <w:t>es</w:t>
      </w:r>
      <w:proofErr w:type="gramEnd"/>
      <w:r w:rsidR="00291010" w:rsidRPr="00EF5747">
        <w:rPr>
          <w:rFonts w:cstheme="minorHAnsi"/>
          <w:sz w:val="24"/>
          <w:szCs w:val="24"/>
        </w:rPr>
        <w:t xml:space="preserve">, </w:t>
      </w:r>
      <w:r w:rsidRPr="00EF5747">
        <w:rPr>
          <w:rFonts w:cstheme="minorHAnsi"/>
          <w:sz w:val="24"/>
          <w:szCs w:val="24"/>
        </w:rPr>
        <w:t>conforme se pode verificar</w:t>
      </w:r>
      <w:r w:rsidR="00A252CA" w:rsidRPr="00EF5747">
        <w:rPr>
          <w:rFonts w:cstheme="minorHAnsi"/>
          <w:sz w:val="24"/>
          <w:szCs w:val="24"/>
        </w:rPr>
        <w:t xml:space="preserve"> na Tabela,</w:t>
      </w:r>
      <w:r w:rsidR="00051C94" w:rsidRPr="00EF5747">
        <w:rPr>
          <w:rFonts w:cstheme="minorHAnsi"/>
          <w:sz w:val="24"/>
          <w:szCs w:val="24"/>
        </w:rPr>
        <w:t xml:space="preserve"> em todos</w:t>
      </w:r>
      <w:r w:rsidR="00291010" w:rsidRPr="00EF5747">
        <w:rPr>
          <w:rFonts w:cstheme="minorHAnsi"/>
          <w:sz w:val="24"/>
          <w:szCs w:val="24"/>
        </w:rPr>
        <w:t>,</w:t>
      </w:r>
      <w:r w:rsidR="00051C94" w:rsidRPr="00EF5747">
        <w:rPr>
          <w:rFonts w:cstheme="minorHAnsi"/>
          <w:sz w:val="24"/>
          <w:szCs w:val="24"/>
        </w:rPr>
        <w:t xml:space="preserve"> </w:t>
      </w:r>
      <w:r w:rsidR="00472A94" w:rsidRPr="00EF5747">
        <w:rPr>
          <w:rFonts w:cstheme="minorHAnsi"/>
          <w:sz w:val="24"/>
          <w:szCs w:val="24"/>
        </w:rPr>
        <w:t xml:space="preserve">exceto no tema </w:t>
      </w:r>
      <w:r w:rsidR="005178D7" w:rsidRPr="00EF5747">
        <w:rPr>
          <w:rFonts w:cstheme="minorHAnsi"/>
          <w:sz w:val="24"/>
          <w:szCs w:val="24"/>
        </w:rPr>
        <w:t>“</w:t>
      </w:r>
      <w:r w:rsidR="00472A94" w:rsidRPr="00EF5747">
        <w:rPr>
          <w:rFonts w:cstheme="minorHAnsi"/>
          <w:sz w:val="24"/>
          <w:szCs w:val="24"/>
        </w:rPr>
        <w:t>Expansão e Mudança nos Séculos XV e XVI</w:t>
      </w:r>
      <w:r w:rsidR="005178D7" w:rsidRPr="00EF5747">
        <w:rPr>
          <w:rFonts w:cstheme="minorHAnsi"/>
          <w:sz w:val="24"/>
          <w:szCs w:val="24"/>
        </w:rPr>
        <w:t>”</w:t>
      </w:r>
      <w:r w:rsidR="00051C94" w:rsidRPr="00EF5747">
        <w:rPr>
          <w:rFonts w:cstheme="minorHAnsi"/>
          <w:sz w:val="24"/>
          <w:szCs w:val="24"/>
        </w:rPr>
        <w:t>.</w:t>
      </w:r>
      <w:r w:rsidR="00A252CA" w:rsidRPr="00EF5747">
        <w:rPr>
          <w:rFonts w:cstheme="minorHAnsi"/>
          <w:sz w:val="24"/>
          <w:szCs w:val="24"/>
        </w:rPr>
        <w:t xml:space="preserve"> </w:t>
      </w:r>
      <w:r w:rsidR="00472A94" w:rsidRPr="00EF5747">
        <w:rPr>
          <w:rFonts w:cstheme="minorHAnsi"/>
          <w:sz w:val="24"/>
          <w:szCs w:val="24"/>
        </w:rPr>
        <w:t xml:space="preserve">Particularmente nos temas, </w:t>
      </w:r>
      <w:r w:rsidR="00051C94" w:rsidRPr="00EF5747">
        <w:rPr>
          <w:rFonts w:cstheme="minorHAnsi"/>
          <w:sz w:val="24"/>
          <w:szCs w:val="24"/>
        </w:rPr>
        <w:t>a</w:t>
      </w:r>
      <w:r w:rsidR="00472A94" w:rsidRPr="00EF5747">
        <w:rPr>
          <w:rFonts w:cstheme="minorHAnsi"/>
          <w:sz w:val="24"/>
          <w:szCs w:val="24"/>
        </w:rPr>
        <w:t xml:space="preserve"> “Herança do Mediterrâneo Antigo” e “O Contexto Europeu dos Séculos XVII e XVII”</w:t>
      </w:r>
      <w:r w:rsidR="00996F74">
        <w:rPr>
          <w:rFonts w:cstheme="minorHAnsi"/>
          <w:sz w:val="24"/>
          <w:szCs w:val="24"/>
        </w:rPr>
        <w:t>. O</w:t>
      </w:r>
      <w:r w:rsidR="00472A94" w:rsidRPr="00EF5747">
        <w:rPr>
          <w:rFonts w:cstheme="minorHAnsi"/>
          <w:sz w:val="24"/>
          <w:szCs w:val="24"/>
        </w:rPr>
        <w:t xml:space="preserve">s alunos da escola </w:t>
      </w:r>
      <w:r w:rsidR="003431A1">
        <w:rPr>
          <w:rFonts w:cstheme="minorHAnsi"/>
          <w:sz w:val="24"/>
          <w:szCs w:val="24"/>
        </w:rPr>
        <w:t>obt</w:t>
      </w:r>
      <w:r w:rsidR="00472A94" w:rsidRPr="00EF5747">
        <w:rPr>
          <w:rFonts w:cstheme="minorHAnsi"/>
          <w:sz w:val="24"/>
          <w:szCs w:val="24"/>
        </w:rPr>
        <w:t>iveram resultados muito superiores à média nacional</w:t>
      </w:r>
      <w:r w:rsidR="003431A1">
        <w:rPr>
          <w:rFonts w:cstheme="minorHAnsi"/>
          <w:sz w:val="24"/>
          <w:szCs w:val="24"/>
        </w:rPr>
        <w:t>, s</w:t>
      </w:r>
      <w:r w:rsidR="001D35D0" w:rsidRPr="00EF5747">
        <w:rPr>
          <w:rFonts w:cstheme="minorHAnsi"/>
          <w:sz w:val="24"/>
          <w:szCs w:val="24"/>
        </w:rPr>
        <w:t>ignificativamente</w:t>
      </w:r>
      <w:r w:rsidR="00463DBC" w:rsidRPr="00EF5747">
        <w:rPr>
          <w:rFonts w:cstheme="minorHAnsi"/>
          <w:sz w:val="24"/>
          <w:szCs w:val="24"/>
        </w:rPr>
        <w:t xml:space="preserve"> no Indicador mais relevante</w:t>
      </w:r>
      <w:r w:rsidR="00051C94" w:rsidRPr="00EF5747">
        <w:rPr>
          <w:rFonts w:cstheme="minorHAnsi"/>
          <w:sz w:val="24"/>
          <w:szCs w:val="24"/>
        </w:rPr>
        <w:t>, das respostas completamente certas</w:t>
      </w:r>
      <w:r w:rsidR="00463DBC" w:rsidRPr="00EF5747">
        <w:rPr>
          <w:rFonts w:cstheme="minorHAnsi"/>
          <w:sz w:val="24"/>
          <w:szCs w:val="24"/>
        </w:rPr>
        <w:t xml:space="preserve"> (C)</w:t>
      </w:r>
      <w:r w:rsidR="005178D7" w:rsidRPr="00EF5747">
        <w:rPr>
          <w:rFonts w:cstheme="minorHAnsi"/>
          <w:sz w:val="24"/>
          <w:szCs w:val="24"/>
        </w:rPr>
        <w:t xml:space="preserve">. </w:t>
      </w:r>
      <w:r w:rsidR="002871A1" w:rsidRPr="00EF5747">
        <w:rPr>
          <w:rFonts w:cstheme="minorHAnsi"/>
          <w:sz w:val="24"/>
          <w:szCs w:val="24"/>
        </w:rPr>
        <w:t>O somatório de</w:t>
      </w:r>
      <w:r w:rsidR="005814A7" w:rsidRPr="00EF5747">
        <w:rPr>
          <w:rFonts w:cstheme="minorHAnsi"/>
          <w:sz w:val="24"/>
          <w:szCs w:val="24"/>
        </w:rPr>
        <w:t xml:space="preserve"> percentagem de respostas (C) (Responde conforme o esperado) é muito maior na Escola.</w:t>
      </w:r>
      <w:r w:rsidR="002871A1" w:rsidRPr="00EF5747">
        <w:rPr>
          <w:rFonts w:cstheme="minorHAnsi"/>
          <w:sz w:val="24"/>
          <w:szCs w:val="24"/>
        </w:rPr>
        <w:t xml:space="preserve"> Nacional 70,9; Escola 84,2.  </w:t>
      </w:r>
      <w:r w:rsidR="005814A7" w:rsidRPr="00EF5747">
        <w:rPr>
          <w:rFonts w:cstheme="minorHAnsi"/>
          <w:sz w:val="24"/>
          <w:szCs w:val="24"/>
        </w:rPr>
        <w:t xml:space="preserve">   </w:t>
      </w:r>
    </w:p>
    <w:p w:rsidR="000B2B93" w:rsidRPr="00EF5747" w:rsidRDefault="008C4A76" w:rsidP="003431A1">
      <w:pPr>
        <w:spacing w:after="160" w:line="360" w:lineRule="auto"/>
        <w:jc w:val="both"/>
        <w:rPr>
          <w:rFonts w:cstheme="minorHAnsi"/>
          <w:sz w:val="24"/>
          <w:szCs w:val="24"/>
        </w:rPr>
      </w:pPr>
      <w:r w:rsidRPr="00EF5747">
        <w:rPr>
          <w:rFonts w:cstheme="minorHAnsi"/>
          <w:sz w:val="24"/>
          <w:szCs w:val="24"/>
        </w:rPr>
        <w:t>__ Relativamente a alunos qu</w:t>
      </w:r>
      <w:r w:rsidR="00060AD2" w:rsidRPr="00EF5747">
        <w:rPr>
          <w:rFonts w:cstheme="minorHAnsi"/>
          <w:sz w:val="24"/>
          <w:szCs w:val="24"/>
        </w:rPr>
        <w:t>e não conseguiram</w:t>
      </w:r>
      <w:r w:rsidR="00455709" w:rsidRPr="00EF5747">
        <w:rPr>
          <w:rFonts w:cstheme="minorHAnsi"/>
          <w:sz w:val="24"/>
          <w:szCs w:val="24"/>
        </w:rPr>
        <w:t xml:space="preserve"> responder</w:t>
      </w:r>
      <w:r w:rsidRPr="00EF5747">
        <w:rPr>
          <w:rFonts w:cstheme="minorHAnsi"/>
          <w:sz w:val="24"/>
          <w:szCs w:val="24"/>
        </w:rPr>
        <w:t xml:space="preserve"> </w:t>
      </w:r>
      <w:r w:rsidR="00060AD2" w:rsidRPr="00EF5747">
        <w:rPr>
          <w:rFonts w:cstheme="minorHAnsi"/>
          <w:sz w:val="24"/>
          <w:szCs w:val="24"/>
        </w:rPr>
        <w:t>(</w:t>
      </w:r>
      <w:r w:rsidRPr="00EF5747">
        <w:rPr>
          <w:rFonts w:cstheme="minorHAnsi"/>
          <w:sz w:val="24"/>
          <w:szCs w:val="24"/>
        </w:rPr>
        <w:t>NC</w:t>
      </w:r>
      <w:r w:rsidR="00060AD2" w:rsidRPr="00EF5747">
        <w:rPr>
          <w:rFonts w:cstheme="minorHAnsi"/>
          <w:sz w:val="24"/>
          <w:szCs w:val="24"/>
        </w:rPr>
        <w:t>),</w:t>
      </w:r>
      <w:r w:rsidRPr="00EF5747">
        <w:rPr>
          <w:rFonts w:cstheme="minorHAnsi"/>
          <w:sz w:val="24"/>
          <w:szCs w:val="24"/>
        </w:rPr>
        <w:t xml:space="preserve"> utilizando o mesmo critério</w:t>
      </w:r>
      <w:r w:rsidR="00455709" w:rsidRPr="00EF5747">
        <w:rPr>
          <w:rFonts w:cstheme="minorHAnsi"/>
          <w:sz w:val="24"/>
          <w:szCs w:val="24"/>
        </w:rPr>
        <w:t>,</w:t>
      </w:r>
      <w:r w:rsidRPr="00EF5747">
        <w:rPr>
          <w:rFonts w:cstheme="minorHAnsi"/>
          <w:sz w:val="24"/>
          <w:szCs w:val="24"/>
        </w:rPr>
        <w:t xml:space="preserve"> verificamos que o desempenho nacional apresenta valores acumulados de </w:t>
      </w:r>
      <w:r w:rsidR="002871A1" w:rsidRPr="00EF5747">
        <w:rPr>
          <w:rFonts w:cstheme="minorHAnsi"/>
          <w:sz w:val="24"/>
          <w:szCs w:val="24"/>
        </w:rPr>
        <w:t>(314,3/</w:t>
      </w:r>
      <w:proofErr w:type="gramStart"/>
      <w:r w:rsidR="002871A1" w:rsidRPr="00EF5747">
        <w:rPr>
          <w:rFonts w:cstheme="minorHAnsi"/>
          <w:sz w:val="24"/>
          <w:szCs w:val="24"/>
        </w:rPr>
        <w:t>6)=</w:t>
      </w:r>
      <w:proofErr w:type="gramEnd"/>
      <w:r w:rsidR="00060AD2" w:rsidRPr="00EF5747">
        <w:rPr>
          <w:rFonts w:cstheme="minorHAnsi"/>
          <w:sz w:val="24"/>
          <w:szCs w:val="24"/>
        </w:rPr>
        <w:t>52,3%</w:t>
      </w:r>
      <w:r w:rsidRPr="00EF5747">
        <w:rPr>
          <w:rFonts w:cstheme="minorHAnsi"/>
          <w:sz w:val="24"/>
          <w:szCs w:val="24"/>
        </w:rPr>
        <w:t xml:space="preserve"> e a escola </w:t>
      </w:r>
      <w:r w:rsidR="002871A1" w:rsidRPr="00EF5747">
        <w:rPr>
          <w:rFonts w:cstheme="minorHAnsi"/>
          <w:sz w:val="24"/>
          <w:szCs w:val="24"/>
        </w:rPr>
        <w:t>(278,6/6)=</w:t>
      </w:r>
      <w:r w:rsidR="00CE2F4D" w:rsidRPr="00EF5747">
        <w:rPr>
          <w:rFonts w:cstheme="minorHAnsi"/>
          <w:sz w:val="24"/>
          <w:szCs w:val="24"/>
        </w:rPr>
        <w:t>46,4%. A nível nacional há mais</w:t>
      </w:r>
      <w:r w:rsidR="00060AD2" w:rsidRPr="00EF5747">
        <w:rPr>
          <w:rFonts w:cstheme="minorHAnsi"/>
          <w:sz w:val="24"/>
          <w:szCs w:val="24"/>
        </w:rPr>
        <w:t xml:space="preserve"> 5,</w:t>
      </w:r>
      <w:r w:rsidR="00272514" w:rsidRPr="00EF5747">
        <w:rPr>
          <w:rFonts w:cstheme="minorHAnsi"/>
          <w:sz w:val="24"/>
          <w:szCs w:val="24"/>
        </w:rPr>
        <w:t>9% de</w:t>
      </w:r>
      <w:r w:rsidR="00060AD2" w:rsidRPr="00EF5747">
        <w:rPr>
          <w:rFonts w:cstheme="minorHAnsi"/>
          <w:sz w:val="24"/>
          <w:szCs w:val="24"/>
        </w:rPr>
        <w:t xml:space="preserve"> alunos que </w:t>
      </w:r>
      <w:r w:rsidR="002871A1" w:rsidRPr="00EF5747">
        <w:rPr>
          <w:rFonts w:cstheme="minorHAnsi"/>
          <w:sz w:val="24"/>
          <w:szCs w:val="24"/>
        </w:rPr>
        <w:t>deixaram respostas em branco</w:t>
      </w:r>
      <w:r w:rsidR="00CE2F4D" w:rsidRPr="00EF5747">
        <w:rPr>
          <w:rFonts w:cstheme="minorHAnsi"/>
          <w:sz w:val="24"/>
          <w:szCs w:val="24"/>
        </w:rPr>
        <w:t>.</w:t>
      </w:r>
    </w:p>
    <w:p w:rsidR="008473F8" w:rsidRPr="003431A1" w:rsidRDefault="000B2B93" w:rsidP="00EF5747">
      <w:pPr>
        <w:spacing w:after="160"/>
        <w:jc w:val="both"/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820A4" w:rsidRPr="000B2B93">
        <w:rPr>
          <w:rFonts w:ascii="Times New Roman" w:hAnsi="Times New Roman" w:cs="Times New Roman"/>
          <w:sz w:val="28"/>
          <w:szCs w:val="28"/>
        </w:rPr>
        <w:t xml:space="preserve"> </w:t>
      </w:r>
      <w:r w:rsidR="008473F8" w:rsidRPr="003431A1">
        <w:rPr>
          <w:rFonts w:cstheme="minorHAnsi"/>
          <w:b/>
          <w:sz w:val="24"/>
          <w:szCs w:val="24"/>
        </w:rPr>
        <w:t>ANÁLISE POR TURMA DO 8.º ANO:</w:t>
      </w:r>
      <w:r w:rsidR="008473F8" w:rsidRPr="003431A1">
        <w:rPr>
          <w:rFonts w:cstheme="minorHAnsi"/>
          <w:b/>
          <w:bCs/>
          <w:sz w:val="24"/>
          <w:szCs w:val="24"/>
        </w:rPr>
        <w:t xml:space="preserve"> TABELA 2</w:t>
      </w:r>
      <w:r w:rsidR="008473F8" w:rsidRPr="003431A1">
        <w:rPr>
          <w:rFonts w:cstheme="minorHAnsi"/>
          <w:sz w:val="24"/>
          <w:szCs w:val="24"/>
        </w:rPr>
        <w:t xml:space="preserve"> </w:t>
      </w:r>
    </w:p>
    <w:tbl>
      <w:tblPr>
        <w:tblStyle w:val="TabelacomGrelha"/>
        <w:tblW w:w="0" w:type="auto"/>
        <w:tblInd w:w="-1168" w:type="dxa"/>
        <w:tblLook w:val="04A0" w:firstRow="1" w:lastRow="0" w:firstColumn="1" w:lastColumn="0" w:noHBand="0" w:noVBand="1"/>
      </w:tblPr>
      <w:tblGrid>
        <w:gridCol w:w="3315"/>
        <w:gridCol w:w="535"/>
        <w:gridCol w:w="535"/>
        <w:gridCol w:w="626"/>
        <w:gridCol w:w="626"/>
        <w:gridCol w:w="626"/>
        <w:gridCol w:w="535"/>
        <w:gridCol w:w="626"/>
        <w:gridCol w:w="626"/>
        <w:gridCol w:w="535"/>
        <w:gridCol w:w="535"/>
        <w:gridCol w:w="626"/>
        <w:gridCol w:w="626"/>
      </w:tblGrid>
      <w:tr w:rsidR="0096654D" w:rsidRPr="003431A1" w:rsidTr="003431A1">
        <w:trPr>
          <w:trHeight w:val="470"/>
        </w:trPr>
        <w:tc>
          <w:tcPr>
            <w:tcW w:w="0" w:type="auto"/>
            <w:vAlign w:val="center"/>
          </w:tcPr>
          <w:p w:rsidR="0096654D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31A1">
              <w:rPr>
                <w:rFonts w:cstheme="minorHAnsi"/>
                <w:b/>
                <w:sz w:val="18"/>
                <w:szCs w:val="18"/>
              </w:rPr>
              <w:t>História</w:t>
            </w:r>
          </w:p>
        </w:tc>
        <w:tc>
          <w:tcPr>
            <w:tcW w:w="0" w:type="auto"/>
            <w:gridSpan w:val="4"/>
            <w:shd w:val="clear" w:color="auto" w:fill="C7E2FA" w:themeFill="accent1" w:themeFillTint="33"/>
            <w:vAlign w:val="center"/>
          </w:tcPr>
          <w:p w:rsidR="0096654D" w:rsidRPr="003431A1" w:rsidRDefault="0096654D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31A1">
              <w:rPr>
                <w:rFonts w:cstheme="minorHAnsi"/>
                <w:b/>
                <w:sz w:val="18"/>
                <w:szCs w:val="18"/>
              </w:rPr>
              <w:t xml:space="preserve">Turma </w:t>
            </w:r>
            <w:r w:rsidR="0043309B" w:rsidRPr="003431A1">
              <w:rPr>
                <w:rFonts w:cstheme="minorHAnsi"/>
                <w:b/>
                <w:sz w:val="18"/>
                <w:szCs w:val="18"/>
              </w:rPr>
              <w:t>8</w:t>
            </w:r>
            <w:r w:rsidRPr="003431A1">
              <w:rPr>
                <w:rFonts w:cstheme="minorHAnsi"/>
                <w:b/>
                <w:sz w:val="18"/>
                <w:szCs w:val="18"/>
              </w:rPr>
              <w:t>º A</w:t>
            </w:r>
          </w:p>
        </w:tc>
        <w:tc>
          <w:tcPr>
            <w:tcW w:w="0" w:type="auto"/>
            <w:gridSpan w:val="4"/>
            <w:shd w:val="clear" w:color="auto" w:fill="FACAD4"/>
            <w:vAlign w:val="center"/>
          </w:tcPr>
          <w:p w:rsidR="0096654D" w:rsidRPr="003431A1" w:rsidRDefault="0096654D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31A1">
              <w:rPr>
                <w:rFonts w:cstheme="minorHAnsi"/>
                <w:b/>
                <w:sz w:val="18"/>
                <w:szCs w:val="18"/>
              </w:rPr>
              <w:t xml:space="preserve">Turma </w:t>
            </w:r>
            <w:r w:rsidR="00A36EB1" w:rsidRPr="003431A1">
              <w:rPr>
                <w:rFonts w:cstheme="minorHAnsi"/>
                <w:b/>
                <w:sz w:val="18"/>
                <w:szCs w:val="18"/>
              </w:rPr>
              <w:t>8</w:t>
            </w:r>
            <w:r w:rsidRPr="003431A1">
              <w:rPr>
                <w:rFonts w:cstheme="minorHAnsi"/>
                <w:b/>
                <w:sz w:val="18"/>
                <w:szCs w:val="18"/>
              </w:rPr>
              <w:t>º B</w:t>
            </w:r>
          </w:p>
        </w:tc>
        <w:tc>
          <w:tcPr>
            <w:tcW w:w="0" w:type="auto"/>
            <w:gridSpan w:val="4"/>
            <w:shd w:val="clear" w:color="auto" w:fill="CAE9C0" w:themeFill="accent5" w:themeFillTint="66"/>
            <w:vAlign w:val="center"/>
          </w:tcPr>
          <w:p w:rsidR="0096654D" w:rsidRPr="003431A1" w:rsidRDefault="0096654D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31A1">
              <w:rPr>
                <w:rFonts w:cstheme="minorHAnsi"/>
                <w:b/>
                <w:sz w:val="18"/>
                <w:szCs w:val="18"/>
              </w:rPr>
              <w:t xml:space="preserve">Turma </w:t>
            </w:r>
            <w:r w:rsidR="00C3082A" w:rsidRPr="003431A1">
              <w:rPr>
                <w:rFonts w:cstheme="minorHAnsi"/>
                <w:b/>
                <w:sz w:val="18"/>
                <w:szCs w:val="18"/>
              </w:rPr>
              <w:t>8</w:t>
            </w:r>
            <w:r w:rsidRPr="003431A1">
              <w:rPr>
                <w:rFonts w:cstheme="minorHAnsi"/>
                <w:b/>
                <w:sz w:val="18"/>
                <w:szCs w:val="18"/>
              </w:rPr>
              <w:t>º C</w:t>
            </w:r>
          </w:p>
        </w:tc>
      </w:tr>
      <w:tr w:rsidR="0096654D" w:rsidRPr="003431A1" w:rsidTr="003431A1">
        <w:trPr>
          <w:trHeight w:val="485"/>
        </w:trPr>
        <w:tc>
          <w:tcPr>
            <w:tcW w:w="0" w:type="auto"/>
          </w:tcPr>
          <w:p w:rsidR="0096654D" w:rsidRPr="003431A1" w:rsidRDefault="0096654D" w:rsidP="00EF5747">
            <w:pPr>
              <w:tabs>
                <w:tab w:val="left" w:pos="3320"/>
              </w:tabs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96654D" w:rsidRPr="003431A1" w:rsidRDefault="0096654D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31A1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96654D" w:rsidRPr="003431A1" w:rsidRDefault="0096654D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31A1">
              <w:rPr>
                <w:rFonts w:cstheme="minorHAnsi"/>
                <w:b/>
                <w:sz w:val="18"/>
                <w:szCs w:val="18"/>
              </w:rPr>
              <w:t>CM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96654D" w:rsidRPr="003431A1" w:rsidRDefault="0096654D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31A1">
              <w:rPr>
                <w:rFonts w:cstheme="minorHAnsi"/>
                <w:b/>
                <w:sz w:val="18"/>
                <w:szCs w:val="18"/>
              </w:rPr>
              <w:t>RD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96654D" w:rsidRPr="003431A1" w:rsidRDefault="0096654D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31A1">
              <w:rPr>
                <w:rFonts w:cstheme="minorHAnsi"/>
                <w:b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96654D" w:rsidRPr="003431A1" w:rsidRDefault="0096654D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31A1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96654D" w:rsidRPr="003431A1" w:rsidRDefault="0096654D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31A1">
              <w:rPr>
                <w:rFonts w:cstheme="minorHAnsi"/>
                <w:b/>
                <w:sz w:val="18"/>
                <w:szCs w:val="18"/>
              </w:rPr>
              <w:t>CM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96654D" w:rsidRPr="003431A1" w:rsidRDefault="0096654D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31A1">
              <w:rPr>
                <w:rFonts w:cstheme="minorHAnsi"/>
                <w:b/>
                <w:sz w:val="18"/>
                <w:szCs w:val="18"/>
              </w:rPr>
              <w:t>RD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96654D" w:rsidRPr="003431A1" w:rsidRDefault="0096654D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31A1">
              <w:rPr>
                <w:rFonts w:cstheme="minorHAnsi"/>
                <w:b/>
                <w:sz w:val="18"/>
                <w:szCs w:val="18"/>
              </w:rPr>
              <w:t>NC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96654D" w:rsidRPr="003431A1" w:rsidRDefault="0096654D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31A1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96654D" w:rsidRPr="003431A1" w:rsidRDefault="0096654D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31A1">
              <w:rPr>
                <w:rFonts w:cstheme="minorHAnsi"/>
                <w:b/>
                <w:sz w:val="18"/>
                <w:szCs w:val="18"/>
              </w:rPr>
              <w:t>CM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96654D" w:rsidRPr="003431A1" w:rsidRDefault="0096654D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31A1">
              <w:rPr>
                <w:rFonts w:cstheme="minorHAnsi"/>
                <w:b/>
                <w:sz w:val="18"/>
                <w:szCs w:val="18"/>
              </w:rPr>
              <w:t>RD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96654D" w:rsidRPr="003431A1" w:rsidRDefault="0096654D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31A1">
              <w:rPr>
                <w:rFonts w:cstheme="minorHAnsi"/>
                <w:b/>
                <w:sz w:val="18"/>
                <w:szCs w:val="18"/>
              </w:rPr>
              <w:t>NC</w:t>
            </w:r>
          </w:p>
        </w:tc>
      </w:tr>
      <w:tr w:rsidR="0043309B" w:rsidRPr="003431A1" w:rsidTr="003431A1">
        <w:trPr>
          <w:trHeight w:val="470"/>
        </w:trPr>
        <w:tc>
          <w:tcPr>
            <w:tcW w:w="0" w:type="auto"/>
          </w:tcPr>
          <w:p w:rsidR="0043309B" w:rsidRPr="003431A1" w:rsidRDefault="0043309B" w:rsidP="00EF5747">
            <w:pPr>
              <w:rPr>
                <w:rFonts w:cstheme="minorHAnsi"/>
                <w:sz w:val="18"/>
                <w:szCs w:val="18"/>
              </w:rPr>
            </w:pPr>
            <w:bookmarkStart w:id="7" w:name="_Hlk20858996"/>
            <w:bookmarkStart w:id="8" w:name="_Hlk20856611"/>
            <w:r w:rsidRPr="003431A1">
              <w:rPr>
                <w:rFonts w:cstheme="minorHAnsi"/>
                <w:sz w:val="18"/>
                <w:szCs w:val="18"/>
              </w:rPr>
              <w:t>A Herança do Mediterrâneo Antigo</w:t>
            </w:r>
            <w:bookmarkEnd w:id="7"/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43309B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A36EB1" w:rsidP="00EF5747">
            <w:pPr>
              <w:tabs>
                <w:tab w:val="left" w:pos="3320"/>
              </w:tabs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27,3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A36EB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31,8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A36EB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40,9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28,6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19,0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38,1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14.3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30,4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21,7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F5371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21,7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F5371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26,1</w:t>
            </w:r>
          </w:p>
        </w:tc>
      </w:tr>
      <w:tr w:rsidR="0043309B" w:rsidRPr="003431A1" w:rsidTr="003431A1">
        <w:trPr>
          <w:trHeight w:val="470"/>
        </w:trPr>
        <w:tc>
          <w:tcPr>
            <w:tcW w:w="0" w:type="auto"/>
          </w:tcPr>
          <w:p w:rsidR="0043309B" w:rsidRPr="003431A1" w:rsidRDefault="0043309B" w:rsidP="00EF5747">
            <w:pPr>
              <w:rPr>
                <w:rFonts w:cstheme="minorHAnsi"/>
                <w:sz w:val="18"/>
                <w:szCs w:val="18"/>
              </w:rPr>
            </w:pPr>
            <w:bookmarkStart w:id="9" w:name="_Hlk20859195"/>
            <w:r w:rsidRPr="003431A1">
              <w:rPr>
                <w:rFonts w:cstheme="minorHAnsi"/>
                <w:sz w:val="18"/>
                <w:szCs w:val="18"/>
              </w:rPr>
              <w:t>A Formação da Cristandade Ocidental e a Expansão Islâmica</w:t>
            </w:r>
            <w:bookmarkEnd w:id="9"/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43309B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A36EB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A36EB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50,0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A36EB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50</w:t>
            </w:r>
            <w:r w:rsidR="00E820A4" w:rsidRPr="003431A1">
              <w:rPr>
                <w:rFonts w:cstheme="minorHAnsi"/>
                <w:sz w:val="18"/>
                <w:szCs w:val="18"/>
              </w:rPr>
              <w:t>,0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38,1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57,1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4,3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F5371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60,9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F5371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34,8</w:t>
            </w:r>
          </w:p>
        </w:tc>
      </w:tr>
      <w:tr w:rsidR="0043309B" w:rsidRPr="003431A1" w:rsidTr="003431A1">
        <w:trPr>
          <w:trHeight w:val="470"/>
        </w:trPr>
        <w:tc>
          <w:tcPr>
            <w:tcW w:w="0" w:type="auto"/>
          </w:tcPr>
          <w:p w:rsidR="0043309B" w:rsidRPr="003431A1" w:rsidRDefault="0043309B" w:rsidP="00EF5747">
            <w:pPr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O Contexto Europeu do Século XII ao XIV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43309B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22,7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A36EB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4,5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A36EB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18,2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A36EB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54,5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C3082A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33,3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38,1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28,6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39,1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F53711" w:rsidP="00EF5747">
            <w:pPr>
              <w:tabs>
                <w:tab w:val="left" w:pos="3320"/>
              </w:tabs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13,0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F5371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26,1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F5371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21,7</w:t>
            </w:r>
          </w:p>
        </w:tc>
      </w:tr>
      <w:tr w:rsidR="0043309B" w:rsidRPr="003431A1" w:rsidTr="003431A1">
        <w:trPr>
          <w:trHeight w:val="485"/>
        </w:trPr>
        <w:tc>
          <w:tcPr>
            <w:tcW w:w="0" w:type="auto"/>
          </w:tcPr>
          <w:p w:rsidR="0043309B" w:rsidRPr="003431A1" w:rsidRDefault="0043309B" w:rsidP="00EF5747">
            <w:pPr>
              <w:rPr>
                <w:rFonts w:cstheme="minorHAnsi"/>
                <w:sz w:val="18"/>
                <w:szCs w:val="18"/>
              </w:rPr>
            </w:pPr>
            <w:bookmarkStart w:id="10" w:name="_Hlk20859580"/>
            <w:r w:rsidRPr="003431A1">
              <w:rPr>
                <w:rFonts w:cstheme="minorHAnsi"/>
                <w:sz w:val="18"/>
                <w:szCs w:val="18"/>
              </w:rPr>
              <w:t>Expansão e Mudança nos Séculos XV e XVI</w:t>
            </w:r>
            <w:bookmarkEnd w:id="10"/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43309B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A36EB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A36EB1" w:rsidP="00EF5747">
            <w:pPr>
              <w:tabs>
                <w:tab w:val="left" w:pos="3320"/>
              </w:tabs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 xml:space="preserve"> 9,1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A36EB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90,9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4,8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9,5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85,7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F5371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F5371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13,0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F5371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87,0</w:t>
            </w:r>
          </w:p>
        </w:tc>
      </w:tr>
      <w:tr w:rsidR="0043309B" w:rsidRPr="003431A1" w:rsidTr="003431A1">
        <w:trPr>
          <w:trHeight w:val="485"/>
        </w:trPr>
        <w:tc>
          <w:tcPr>
            <w:tcW w:w="0" w:type="auto"/>
          </w:tcPr>
          <w:p w:rsidR="0043309B" w:rsidRPr="003431A1" w:rsidRDefault="00A36EB1" w:rsidP="00EF5747">
            <w:pPr>
              <w:rPr>
                <w:rFonts w:cstheme="minorHAnsi"/>
                <w:sz w:val="18"/>
                <w:szCs w:val="18"/>
              </w:rPr>
            </w:pPr>
            <w:bookmarkStart w:id="11" w:name="_Hlk20859681"/>
            <w:r w:rsidRPr="003431A1">
              <w:rPr>
                <w:rFonts w:cstheme="minorHAnsi"/>
                <w:sz w:val="18"/>
                <w:szCs w:val="18"/>
              </w:rPr>
              <w:t>O Contexto Europeu dos Séculos XVII e XVIII</w:t>
            </w:r>
            <w:bookmarkEnd w:id="11"/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43309B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A36EB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A36EB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40,9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A36EB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59,1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19</w:t>
            </w:r>
            <w:r w:rsidR="008078ED" w:rsidRPr="003431A1">
              <w:rPr>
                <w:rFonts w:cstheme="minorHAnsi"/>
                <w:sz w:val="18"/>
                <w:szCs w:val="18"/>
              </w:rPr>
              <w:t>,0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23,8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57,1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17,4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F5371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8,7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F5371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26,1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F5371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47,8</w:t>
            </w:r>
          </w:p>
        </w:tc>
      </w:tr>
      <w:tr w:rsidR="0043309B" w:rsidRPr="003431A1" w:rsidTr="003431A1">
        <w:trPr>
          <w:trHeight w:val="485"/>
        </w:trPr>
        <w:tc>
          <w:tcPr>
            <w:tcW w:w="0" w:type="auto"/>
          </w:tcPr>
          <w:p w:rsidR="0043309B" w:rsidRPr="003431A1" w:rsidRDefault="00A36EB1" w:rsidP="00EF5747">
            <w:pPr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lastRenderedPageBreak/>
              <w:t>O Arranque da «</w:t>
            </w:r>
            <w:r w:rsidR="007B0281" w:rsidRPr="003431A1">
              <w:rPr>
                <w:rFonts w:cstheme="minorHAnsi"/>
                <w:sz w:val="18"/>
                <w:szCs w:val="18"/>
              </w:rPr>
              <w:t>Rev.</w:t>
            </w:r>
            <w:r w:rsidRPr="003431A1">
              <w:rPr>
                <w:rFonts w:cstheme="minorHAnsi"/>
                <w:sz w:val="18"/>
                <w:szCs w:val="18"/>
              </w:rPr>
              <w:t xml:space="preserve"> Industrial» e o Triunfo</w:t>
            </w:r>
            <w:r w:rsidR="007B0281" w:rsidRPr="003431A1">
              <w:rPr>
                <w:rFonts w:cstheme="minorHAnsi"/>
                <w:sz w:val="18"/>
                <w:szCs w:val="18"/>
              </w:rPr>
              <w:t xml:space="preserve"> dos regimes liberais.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A36EB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36,4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A36EB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36,4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A36EB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A36EB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27,3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38,1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38,1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0,0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23,8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C3082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34,8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F5371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21,7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F5371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4,3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F5371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39,1</w:t>
            </w:r>
          </w:p>
        </w:tc>
      </w:tr>
      <w:bookmarkEnd w:id="8"/>
      <w:tr w:rsidR="0043309B" w:rsidRPr="003431A1" w:rsidTr="003431A1">
        <w:trPr>
          <w:trHeight w:val="485"/>
        </w:trPr>
        <w:tc>
          <w:tcPr>
            <w:tcW w:w="0" w:type="auto"/>
          </w:tcPr>
          <w:p w:rsidR="0043309B" w:rsidRPr="003431A1" w:rsidRDefault="00C71196" w:rsidP="00EF5747">
            <w:pPr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 xml:space="preserve">                        Totais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2368AE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59,1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6F703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68,2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E8673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150</w:t>
            </w:r>
            <w:r w:rsidR="00C71196" w:rsidRPr="003431A1">
              <w:rPr>
                <w:rFonts w:cstheme="minorHAnsi"/>
                <w:sz w:val="18"/>
                <w:szCs w:val="18"/>
              </w:rPr>
              <w:t>,0</w:t>
            </w:r>
          </w:p>
        </w:tc>
        <w:tc>
          <w:tcPr>
            <w:tcW w:w="0" w:type="auto"/>
            <w:shd w:val="clear" w:color="auto" w:fill="C7E2FA" w:themeFill="accent1" w:themeFillTint="33"/>
            <w:vAlign w:val="center"/>
          </w:tcPr>
          <w:p w:rsidR="0043309B" w:rsidRPr="003431A1" w:rsidRDefault="00E820A4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323</w:t>
            </w:r>
            <w:r w:rsidR="00C71196" w:rsidRPr="003431A1">
              <w:rPr>
                <w:rFonts w:cstheme="minorHAnsi"/>
                <w:sz w:val="18"/>
                <w:szCs w:val="18"/>
              </w:rPr>
              <w:t>,</w:t>
            </w:r>
            <w:r w:rsidRPr="003431A1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2368AE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104,8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6F703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80,9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E8673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149,6</w:t>
            </w:r>
          </w:p>
        </w:tc>
        <w:tc>
          <w:tcPr>
            <w:tcW w:w="0" w:type="auto"/>
            <w:shd w:val="clear" w:color="auto" w:fill="FACAD4"/>
            <w:vAlign w:val="center"/>
          </w:tcPr>
          <w:p w:rsidR="0043309B" w:rsidRPr="003431A1" w:rsidRDefault="00C71196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266,5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2368AE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125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6F703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65,1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E8673A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152,1</w:t>
            </w:r>
          </w:p>
        </w:tc>
        <w:tc>
          <w:tcPr>
            <w:tcW w:w="0" w:type="auto"/>
            <w:shd w:val="clear" w:color="auto" w:fill="CAE9C0" w:themeFill="accent5" w:themeFillTint="66"/>
            <w:vAlign w:val="center"/>
          </w:tcPr>
          <w:p w:rsidR="0043309B" w:rsidRPr="003431A1" w:rsidRDefault="00C71196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3431A1">
              <w:rPr>
                <w:rFonts w:cstheme="minorHAnsi"/>
                <w:sz w:val="18"/>
                <w:szCs w:val="18"/>
              </w:rPr>
              <w:t>2</w:t>
            </w:r>
            <w:r w:rsidR="003635A5" w:rsidRPr="003431A1">
              <w:rPr>
                <w:rFonts w:cstheme="minorHAnsi"/>
                <w:sz w:val="18"/>
                <w:szCs w:val="18"/>
              </w:rPr>
              <w:t>56</w:t>
            </w:r>
            <w:r w:rsidRPr="003431A1">
              <w:rPr>
                <w:rFonts w:cstheme="minorHAnsi"/>
                <w:sz w:val="18"/>
                <w:szCs w:val="18"/>
              </w:rPr>
              <w:t>,</w:t>
            </w:r>
            <w:r w:rsidR="003635A5" w:rsidRPr="003431A1">
              <w:rPr>
                <w:rFonts w:cstheme="minorHAnsi"/>
                <w:sz w:val="18"/>
                <w:szCs w:val="18"/>
              </w:rPr>
              <w:t>5</w:t>
            </w:r>
          </w:p>
          <w:p w:rsidR="0021662F" w:rsidRPr="003431A1" w:rsidRDefault="0021662F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  <w:p w:rsidR="0021662F" w:rsidRPr="003431A1" w:rsidRDefault="0021662F" w:rsidP="00EF5747">
            <w:pPr>
              <w:tabs>
                <w:tab w:val="left" w:pos="3320"/>
              </w:tabs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Y="500"/>
        <w:tblW w:w="9618" w:type="dxa"/>
        <w:tblLayout w:type="fixed"/>
        <w:tblLook w:val="04A0" w:firstRow="1" w:lastRow="0" w:firstColumn="1" w:lastColumn="0" w:noHBand="0" w:noVBand="1"/>
      </w:tblPr>
      <w:tblGrid>
        <w:gridCol w:w="2836"/>
        <w:gridCol w:w="816"/>
        <w:gridCol w:w="851"/>
        <w:gridCol w:w="850"/>
        <w:gridCol w:w="851"/>
        <w:gridCol w:w="9"/>
        <w:gridCol w:w="700"/>
        <w:gridCol w:w="850"/>
        <w:gridCol w:w="850"/>
        <w:gridCol w:w="992"/>
        <w:gridCol w:w="13"/>
      </w:tblGrid>
      <w:tr w:rsidR="00665081" w:rsidRPr="003431A1" w:rsidTr="00BF30D4">
        <w:trPr>
          <w:trHeight w:val="470"/>
        </w:trPr>
        <w:tc>
          <w:tcPr>
            <w:tcW w:w="2836" w:type="dxa"/>
            <w:vAlign w:val="center"/>
          </w:tcPr>
          <w:p w:rsidR="00B66D37" w:rsidRPr="003431A1" w:rsidRDefault="00B66D37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31A1">
              <w:rPr>
                <w:rFonts w:cstheme="minorHAnsi"/>
                <w:b/>
                <w:sz w:val="24"/>
                <w:szCs w:val="24"/>
              </w:rPr>
              <w:t>História</w:t>
            </w:r>
          </w:p>
        </w:tc>
        <w:tc>
          <w:tcPr>
            <w:tcW w:w="3377" w:type="dxa"/>
            <w:gridSpan w:val="5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31A1">
              <w:rPr>
                <w:rFonts w:cstheme="minorHAnsi"/>
                <w:b/>
                <w:sz w:val="24"/>
                <w:szCs w:val="24"/>
              </w:rPr>
              <w:t>Turma 8º D</w:t>
            </w:r>
          </w:p>
        </w:tc>
        <w:tc>
          <w:tcPr>
            <w:tcW w:w="3405" w:type="dxa"/>
            <w:gridSpan w:val="5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31A1">
              <w:rPr>
                <w:rFonts w:cstheme="minorHAnsi"/>
                <w:b/>
                <w:sz w:val="24"/>
                <w:szCs w:val="24"/>
              </w:rPr>
              <w:t>Turma 8º E</w:t>
            </w:r>
          </w:p>
        </w:tc>
      </w:tr>
      <w:tr w:rsidR="00BF30D4" w:rsidRPr="003431A1" w:rsidTr="005814A7">
        <w:trPr>
          <w:gridAfter w:val="1"/>
          <w:wAfter w:w="13" w:type="dxa"/>
          <w:trHeight w:val="288"/>
        </w:trPr>
        <w:tc>
          <w:tcPr>
            <w:tcW w:w="2836" w:type="dxa"/>
          </w:tcPr>
          <w:p w:rsidR="00665081" w:rsidRPr="003431A1" w:rsidRDefault="00665081" w:rsidP="00EF5747">
            <w:pPr>
              <w:tabs>
                <w:tab w:val="left" w:pos="3320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31A1">
              <w:rPr>
                <w:rFonts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851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31A1">
              <w:rPr>
                <w:rFonts w:cstheme="minorHAnsi"/>
                <w:b/>
                <w:sz w:val="24"/>
                <w:szCs w:val="24"/>
              </w:rPr>
              <w:t>CM</w:t>
            </w:r>
          </w:p>
        </w:tc>
        <w:tc>
          <w:tcPr>
            <w:tcW w:w="850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31A1">
              <w:rPr>
                <w:rFonts w:cstheme="minorHAnsi"/>
                <w:b/>
                <w:sz w:val="24"/>
                <w:szCs w:val="24"/>
              </w:rPr>
              <w:t>RD</w:t>
            </w:r>
          </w:p>
        </w:tc>
        <w:tc>
          <w:tcPr>
            <w:tcW w:w="851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31A1">
              <w:rPr>
                <w:rFonts w:cstheme="minorHAnsi"/>
                <w:b/>
                <w:sz w:val="24"/>
                <w:szCs w:val="24"/>
              </w:rPr>
              <w:t>NC</w:t>
            </w:r>
          </w:p>
        </w:tc>
        <w:tc>
          <w:tcPr>
            <w:tcW w:w="709" w:type="dxa"/>
            <w:gridSpan w:val="2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31A1">
              <w:rPr>
                <w:rFonts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850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31A1">
              <w:rPr>
                <w:rFonts w:cstheme="minorHAnsi"/>
                <w:b/>
                <w:sz w:val="24"/>
                <w:szCs w:val="24"/>
              </w:rPr>
              <w:t>CM</w:t>
            </w:r>
          </w:p>
        </w:tc>
        <w:tc>
          <w:tcPr>
            <w:tcW w:w="850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31A1">
              <w:rPr>
                <w:rFonts w:cstheme="minorHAnsi"/>
                <w:b/>
                <w:sz w:val="24"/>
                <w:szCs w:val="24"/>
              </w:rPr>
              <w:t>RD</w:t>
            </w:r>
          </w:p>
        </w:tc>
        <w:tc>
          <w:tcPr>
            <w:tcW w:w="992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31A1">
              <w:rPr>
                <w:rFonts w:cstheme="minorHAnsi"/>
                <w:b/>
                <w:sz w:val="24"/>
                <w:szCs w:val="24"/>
              </w:rPr>
              <w:t>NC</w:t>
            </w:r>
          </w:p>
        </w:tc>
      </w:tr>
      <w:tr w:rsidR="00BF30D4" w:rsidRPr="003431A1" w:rsidTr="005814A7">
        <w:trPr>
          <w:gridAfter w:val="1"/>
          <w:wAfter w:w="13" w:type="dxa"/>
          <w:trHeight w:val="662"/>
        </w:trPr>
        <w:tc>
          <w:tcPr>
            <w:tcW w:w="2836" w:type="dxa"/>
          </w:tcPr>
          <w:p w:rsidR="00665081" w:rsidRPr="003431A1" w:rsidRDefault="00665081" w:rsidP="00EF5747">
            <w:pPr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A Herança do Mediterrâneo Antigo</w:t>
            </w:r>
          </w:p>
        </w:tc>
        <w:tc>
          <w:tcPr>
            <w:tcW w:w="816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27,3</w:t>
            </w:r>
          </w:p>
        </w:tc>
        <w:tc>
          <w:tcPr>
            <w:tcW w:w="851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18,2</w:t>
            </w:r>
          </w:p>
        </w:tc>
        <w:tc>
          <w:tcPr>
            <w:tcW w:w="850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36,4</w:t>
            </w:r>
          </w:p>
        </w:tc>
        <w:tc>
          <w:tcPr>
            <w:tcW w:w="851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18</w:t>
            </w:r>
            <w:r w:rsidR="00BF30D4" w:rsidRPr="003431A1">
              <w:rPr>
                <w:rFonts w:cstheme="minorHAnsi"/>
                <w:sz w:val="24"/>
                <w:szCs w:val="24"/>
              </w:rPr>
              <w:t>,</w:t>
            </w:r>
            <w:r w:rsidRPr="003431A1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36,4</w:t>
            </w:r>
          </w:p>
        </w:tc>
        <w:tc>
          <w:tcPr>
            <w:tcW w:w="992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18,2</w:t>
            </w:r>
          </w:p>
        </w:tc>
      </w:tr>
      <w:tr w:rsidR="00BF30D4" w:rsidRPr="003431A1" w:rsidTr="00BF30D4">
        <w:trPr>
          <w:gridAfter w:val="1"/>
          <w:wAfter w:w="13" w:type="dxa"/>
          <w:trHeight w:val="470"/>
        </w:trPr>
        <w:tc>
          <w:tcPr>
            <w:tcW w:w="2836" w:type="dxa"/>
          </w:tcPr>
          <w:p w:rsidR="00665081" w:rsidRPr="003431A1" w:rsidRDefault="00665081" w:rsidP="00EF5747">
            <w:pPr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A Formação da Cristandade Ocidental e a Expansão Islâmica</w:t>
            </w:r>
          </w:p>
        </w:tc>
        <w:tc>
          <w:tcPr>
            <w:tcW w:w="816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851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68,2</w:t>
            </w:r>
          </w:p>
        </w:tc>
        <w:tc>
          <w:tcPr>
            <w:tcW w:w="851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27,3</w:t>
            </w:r>
          </w:p>
        </w:tc>
        <w:tc>
          <w:tcPr>
            <w:tcW w:w="709" w:type="dxa"/>
            <w:gridSpan w:val="2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55,0</w:t>
            </w:r>
          </w:p>
        </w:tc>
        <w:tc>
          <w:tcPr>
            <w:tcW w:w="992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35,0</w:t>
            </w:r>
          </w:p>
        </w:tc>
      </w:tr>
      <w:tr w:rsidR="00BF30D4" w:rsidRPr="003431A1" w:rsidTr="00BF30D4">
        <w:trPr>
          <w:gridAfter w:val="1"/>
          <w:wAfter w:w="13" w:type="dxa"/>
          <w:trHeight w:val="470"/>
        </w:trPr>
        <w:tc>
          <w:tcPr>
            <w:tcW w:w="2836" w:type="dxa"/>
          </w:tcPr>
          <w:p w:rsidR="00665081" w:rsidRPr="003431A1" w:rsidRDefault="00665081" w:rsidP="00EF5747">
            <w:pPr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O Contexto Europeu do Século XII ao XIV</w:t>
            </w:r>
          </w:p>
        </w:tc>
        <w:tc>
          <w:tcPr>
            <w:tcW w:w="816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13,6</w:t>
            </w:r>
          </w:p>
        </w:tc>
        <w:tc>
          <w:tcPr>
            <w:tcW w:w="851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18,2</w:t>
            </w:r>
          </w:p>
        </w:tc>
        <w:tc>
          <w:tcPr>
            <w:tcW w:w="850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27,3</w:t>
            </w:r>
          </w:p>
        </w:tc>
        <w:tc>
          <w:tcPr>
            <w:tcW w:w="851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40,9</w:t>
            </w:r>
          </w:p>
        </w:tc>
        <w:tc>
          <w:tcPr>
            <w:tcW w:w="709" w:type="dxa"/>
            <w:gridSpan w:val="2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35</w:t>
            </w:r>
            <w:r w:rsidR="00C71196" w:rsidRPr="003431A1">
              <w:rPr>
                <w:rFonts w:cstheme="minorHAnsi"/>
                <w:sz w:val="24"/>
                <w:szCs w:val="24"/>
              </w:rPr>
              <w:t>,0</w:t>
            </w:r>
          </w:p>
        </w:tc>
      </w:tr>
      <w:tr w:rsidR="00BF30D4" w:rsidRPr="003431A1" w:rsidTr="00BF30D4">
        <w:trPr>
          <w:gridAfter w:val="1"/>
          <w:wAfter w:w="13" w:type="dxa"/>
          <w:trHeight w:val="485"/>
        </w:trPr>
        <w:tc>
          <w:tcPr>
            <w:tcW w:w="2836" w:type="dxa"/>
          </w:tcPr>
          <w:p w:rsidR="00665081" w:rsidRPr="003431A1" w:rsidRDefault="00665081" w:rsidP="00EF5747">
            <w:pPr>
              <w:rPr>
                <w:rFonts w:cstheme="minorHAnsi"/>
                <w:sz w:val="24"/>
                <w:szCs w:val="24"/>
              </w:rPr>
            </w:pPr>
            <w:bookmarkStart w:id="12" w:name="_Hlk21033557"/>
            <w:r w:rsidRPr="003431A1">
              <w:rPr>
                <w:rFonts w:cstheme="minorHAnsi"/>
                <w:sz w:val="24"/>
                <w:szCs w:val="24"/>
              </w:rPr>
              <w:t>Expansão e Mudança nos Séculos XV e XVI</w:t>
            </w:r>
            <w:bookmarkEnd w:id="12"/>
          </w:p>
        </w:tc>
        <w:tc>
          <w:tcPr>
            <w:tcW w:w="816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851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95,5</w:t>
            </w:r>
          </w:p>
        </w:tc>
        <w:tc>
          <w:tcPr>
            <w:tcW w:w="709" w:type="dxa"/>
            <w:gridSpan w:val="2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850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90</w:t>
            </w:r>
            <w:r w:rsidR="00C71196" w:rsidRPr="003431A1">
              <w:rPr>
                <w:rFonts w:cstheme="minorHAnsi"/>
                <w:sz w:val="24"/>
                <w:szCs w:val="24"/>
              </w:rPr>
              <w:t>,0</w:t>
            </w:r>
          </w:p>
        </w:tc>
      </w:tr>
      <w:tr w:rsidR="00BF30D4" w:rsidRPr="003431A1" w:rsidTr="00BF30D4">
        <w:trPr>
          <w:gridAfter w:val="1"/>
          <w:wAfter w:w="13" w:type="dxa"/>
          <w:trHeight w:val="485"/>
        </w:trPr>
        <w:tc>
          <w:tcPr>
            <w:tcW w:w="2836" w:type="dxa"/>
          </w:tcPr>
          <w:p w:rsidR="00665081" w:rsidRPr="003431A1" w:rsidRDefault="00665081" w:rsidP="00EF5747">
            <w:pPr>
              <w:rPr>
                <w:rFonts w:cstheme="minorHAnsi"/>
                <w:sz w:val="24"/>
                <w:szCs w:val="24"/>
              </w:rPr>
            </w:pPr>
            <w:bookmarkStart w:id="13" w:name="_Hlk21033622"/>
            <w:r w:rsidRPr="003431A1">
              <w:rPr>
                <w:rFonts w:cstheme="minorHAnsi"/>
                <w:sz w:val="24"/>
                <w:szCs w:val="24"/>
              </w:rPr>
              <w:t>O Contexto Europeu dos Séculos XVII e XVIII</w:t>
            </w:r>
            <w:bookmarkEnd w:id="13"/>
          </w:p>
        </w:tc>
        <w:tc>
          <w:tcPr>
            <w:tcW w:w="816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851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 xml:space="preserve"> 9,1</w:t>
            </w:r>
          </w:p>
        </w:tc>
        <w:tc>
          <w:tcPr>
            <w:tcW w:w="850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40,9</w:t>
            </w:r>
          </w:p>
        </w:tc>
        <w:tc>
          <w:tcPr>
            <w:tcW w:w="851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45,5</w:t>
            </w:r>
          </w:p>
        </w:tc>
        <w:tc>
          <w:tcPr>
            <w:tcW w:w="709" w:type="dxa"/>
            <w:gridSpan w:val="2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25,0</w:t>
            </w:r>
          </w:p>
        </w:tc>
        <w:tc>
          <w:tcPr>
            <w:tcW w:w="992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65,0</w:t>
            </w:r>
          </w:p>
        </w:tc>
      </w:tr>
      <w:tr w:rsidR="00BF30D4" w:rsidRPr="003431A1" w:rsidTr="00BF30D4">
        <w:trPr>
          <w:gridAfter w:val="1"/>
          <w:wAfter w:w="13" w:type="dxa"/>
          <w:trHeight w:val="485"/>
        </w:trPr>
        <w:tc>
          <w:tcPr>
            <w:tcW w:w="2836" w:type="dxa"/>
          </w:tcPr>
          <w:p w:rsidR="00665081" w:rsidRPr="003431A1" w:rsidRDefault="007B0281" w:rsidP="00EF5747">
            <w:pPr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O Arranque da «Rev. Industrial» e o Triunfo dos regimes liberais.</w:t>
            </w:r>
          </w:p>
        </w:tc>
        <w:tc>
          <w:tcPr>
            <w:tcW w:w="816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18,2</w:t>
            </w:r>
          </w:p>
        </w:tc>
        <w:tc>
          <w:tcPr>
            <w:tcW w:w="851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54,5</w:t>
            </w:r>
          </w:p>
        </w:tc>
        <w:tc>
          <w:tcPr>
            <w:tcW w:w="850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851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27,3</w:t>
            </w:r>
          </w:p>
        </w:tc>
        <w:tc>
          <w:tcPr>
            <w:tcW w:w="709" w:type="dxa"/>
            <w:gridSpan w:val="2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40,0</w:t>
            </w:r>
          </w:p>
        </w:tc>
        <w:tc>
          <w:tcPr>
            <w:tcW w:w="850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50,0</w:t>
            </w:r>
          </w:p>
        </w:tc>
      </w:tr>
      <w:tr w:rsidR="00BF30D4" w:rsidRPr="003431A1" w:rsidTr="005814A7">
        <w:trPr>
          <w:gridAfter w:val="1"/>
          <w:wAfter w:w="13" w:type="dxa"/>
          <w:trHeight w:val="414"/>
        </w:trPr>
        <w:tc>
          <w:tcPr>
            <w:tcW w:w="2836" w:type="dxa"/>
          </w:tcPr>
          <w:p w:rsidR="00665081" w:rsidRPr="003431A1" w:rsidRDefault="00E820A4" w:rsidP="00EF5747">
            <w:pPr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 xml:space="preserve">                      Totais</w:t>
            </w:r>
          </w:p>
        </w:tc>
        <w:tc>
          <w:tcPr>
            <w:tcW w:w="816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68,1</w:t>
            </w:r>
          </w:p>
        </w:tc>
        <w:tc>
          <w:tcPr>
            <w:tcW w:w="851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F2E0B4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177,3</w:t>
            </w:r>
          </w:p>
        </w:tc>
        <w:tc>
          <w:tcPr>
            <w:tcW w:w="851" w:type="dxa"/>
            <w:shd w:val="clear" w:color="auto" w:fill="F2E0B4"/>
            <w:vAlign w:val="center"/>
          </w:tcPr>
          <w:p w:rsidR="00665081" w:rsidRPr="003431A1" w:rsidRDefault="00C71196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254,7</w:t>
            </w:r>
          </w:p>
        </w:tc>
        <w:tc>
          <w:tcPr>
            <w:tcW w:w="709" w:type="dxa"/>
            <w:gridSpan w:val="2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E8D9F3"/>
            <w:vAlign w:val="center"/>
          </w:tcPr>
          <w:p w:rsidR="00665081" w:rsidRPr="003431A1" w:rsidRDefault="00665081" w:rsidP="00EF5747">
            <w:pPr>
              <w:tabs>
                <w:tab w:val="left" w:pos="332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161,4</w:t>
            </w:r>
          </w:p>
        </w:tc>
        <w:tc>
          <w:tcPr>
            <w:tcW w:w="992" w:type="dxa"/>
            <w:shd w:val="clear" w:color="auto" w:fill="E8D9F3"/>
            <w:vAlign w:val="center"/>
          </w:tcPr>
          <w:p w:rsidR="00665081" w:rsidRPr="003431A1" w:rsidRDefault="00C71196" w:rsidP="00EF5747">
            <w:pPr>
              <w:tabs>
                <w:tab w:val="left" w:pos="3320"/>
              </w:tabs>
              <w:rPr>
                <w:rFonts w:cstheme="minorHAnsi"/>
                <w:sz w:val="24"/>
                <w:szCs w:val="24"/>
              </w:rPr>
            </w:pPr>
            <w:r w:rsidRPr="003431A1">
              <w:rPr>
                <w:rFonts w:cstheme="minorHAnsi"/>
                <w:sz w:val="24"/>
                <w:szCs w:val="24"/>
              </w:rPr>
              <w:t>293,2</w:t>
            </w:r>
          </w:p>
        </w:tc>
      </w:tr>
    </w:tbl>
    <w:p w:rsidR="001D0AE1" w:rsidRPr="008809D0" w:rsidRDefault="001D0AE1" w:rsidP="00EF5747">
      <w:pPr>
        <w:tabs>
          <w:tab w:val="left" w:pos="33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0F57" w:rsidRPr="00EF5747" w:rsidRDefault="0096654D" w:rsidP="00EF5747">
      <w:pPr>
        <w:tabs>
          <w:tab w:val="left" w:pos="3320"/>
        </w:tabs>
        <w:jc w:val="both"/>
        <w:rPr>
          <w:rFonts w:cstheme="minorHAnsi"/>
          <w:sz w:val="24"/>
          <w:szCs w:val="24"/>
        </w:rPr>
      </w:pPr>
      <w:r w:rsidRPr="00EF5747">
        <w:rPr>
          <w:rFonts w:cstheme="minorHAnsi"/>
          <w:sz w:val="24"/>
          <w:szCs w:val="24"/>
        </w:rPr>
        <w:t xml:space="preserve">Em relação às turmas, </w:t>
      </w:r>
      <w:r w:rsidR="005E2FA6" w:rsidRPr="00EF5747">
        <w:rPr>
          <w:rFonts w:cstheme="minorHAnsi"/>
          <w:sz w:val="24"/>
          <w:szCs w:val="24"/>
        </w:rPr>
        <w:t>a</w:t>
      </w:r>
      <w:r w:rsidRPr="00EF5747">
        <w:rPr>
          <w:rFonts w:cstheme="minorHAnsi"/>
          <w:sz w:val="24"/>
          <w:szCs w:val="24"/>
        </w:rPr>
        <w:t xml:space="preserve"> análise </w:t>
      </w:r>
      <w:r w:rsidR="009B300D" w:rsidRPr="00EF5747">
        <w:rPr>
          <w:rFonts w:cstheme="minorHAnsi"/>
          <w:sz w:val="24"/>
          <w:szCs w:val="24"/>
        </w:rPr>
        <w:t>das tabelas</w:t>
      </w:r>
      <w:r w:rsidR="005E2FA6" w:rsidRPr="00EF5747">
        <w:rPr>
          <w:rFonts w:cstheme="minorHAnsi"/>
          <w:sz w:val="24"/>
          <w:szCs w:val="24"/>
        </w:rPr>
        <w:t xml:space="preserve"> </w:t>
      </w:r>
      <w:r w:rsidRPr="00EF5747">
        <w:rPr>
          <w:rFonts w:cstheme="minorHAnsi"/>
          <w:sz w:val="24"/>
          <w:szCs w:val="24"/>
        </w:rPr>
        <w:t>anteriores</w:t>
      </w:r>
      <w:r w:rsidR="009B300D" w:rsidRPr="00EF5747">
        <w:rPr>
          <w:rFonts w:cstheme="minorHAnsi"/>
          <w:sz w:val="24"/>
          <w:szCs w:val="24"/>
        </w:rPr>
        <w:t>,</w:t>
      </w:r>
      <w:r w:rsidRPr="00EF5747">
        <w:rPr>
          <w:rFonts w:cstheme="minorHAnsi"/>
          <w:sz w:val="24"/>
          <w:szCs w:val="24"/>
        </w:rPr>
        <w:t xml:space="preserve"> </w:t>
      </w:r>
      <w:r w:rsidR="007906C8" w:rsidRPr="00EF5747">
        <w:rPr>
          <w:rFonts w:cstheme="minorHAnsi"/>
          <w:sz w:val="24"/>
          <w:szCs w:val="24"/>
        </w:rPr>
        <w:t>por Tema</w:t>
      </w:r>
      <w:r w:rsidR="009B300D" w:rsidRPr="00EF5747">
        <w:rPr>
          <w:rFonts w:cstheme="minorHAnsi"/>
          <w:sz w:val="24"/>
          <w:szCs w:val="24"/>
        </w:rPr>
        <w:t>,</w:t>
      </w:r>
      <w:r w:rsidR="007906C8" w:rsidRPr="00EF5747">
        <w:rPr>
          <w:rFonts w:cstheme="minorHAnsi"/>
          <w:sz w:val="24"/>
          <w:szCs w:val="24"/>
        </w:rPr>
        <w:t xml:space="preserve"> </w:t>
      </w:r>
      <w:r w:rsidRPr="00EF5747">
        <w:rPr>
          <w:rFonts w:cstheme="minorHAnsi"/>
          <w:sz w:val="24"/>
          <w:szCs w:val="24"/>
        </w:rPr>
        <w:t>e em comparação com os resultados nacionais</w:t>
      </w:r>
      <w:r w:rsidR="009B300D" w:rsidRPr="00EF5747">
        <w:rPr>
          <w:rFonts w:cstheme="minorHAnsi"/>
          <w:sz w:val="24"/>
          <w:szCs w:val="24"/>
        </w:rPr>
        <w:t xml:space="preserve">, considerando insuficiente ficar aquém da </w:t>
      </w:r>
      <w:r w:rsidR="00AA33C0" w:rsidRPr="00EF5747">
        <w:rPr>
          <w:rFonts w:cstheme="minorHAnsi"/>
          <w:sz w:val="24"/>
          <w:szCs w:val="24"/>
        </w:rPr>
        <w:t>M</w:t>
      </w:r>
      <w:r w:rsidR="009B300D" w:rsidRPr="00EF5747">
        <w:rPr>
          <w:rFonts w:cstheme="minorHAnsi"/>
          <w:sz w:val="24"/>
          <w:szCs w:val="24"/>
        </w:rPr>
        <w:t xml:space="preserve">édia Nacional, </w:t>
      </w:r>
      <w:r w:rsidR="00CE2F4D" w:rsidRPr="00EF5747">
        <w:rPr>
          <w:rFonts w:cstheme="minorHAnsi"/>
          <w:sz w:val="24"/>
          <w:szCs w:val="24"/>
        </w:rPr>
        <w:t>tendo</w:t>
      </w:r>
      <w:r w:rsidR="00AA33C0" w:rsidRPr="00EF5747">
        <w:rPr>
          <w:rFonts w:cstheme="minorHAnsi"/>
          <w:sz w:val="24"/>
          <w:szCs w:val="24"/>
        </w:rPr>
        <w:t xml:space="preserve"> </w:t>
      </w:r>
      <w:r w:rsidR="003431A1" w:rsidRPr="00EF5747">
        <w:rPr>
          <w:rFonts w:cstheme="minorHAnsi"/>
          <w:sz w:val="24"/>
          <w:szCs w:val="24"/>
        </w:rPr>
        <w:t>esta por</w:t>
      </w:r>
      <w:r w:rsidR="00CE2F4D" w:rsidRPr="00EF5747">
        <w:rPr>
          <w:rFonts w:cstheme="minorHAnsi"/>
          <w:sz w:val="24"/>
          <w:szCs w:val="24"/>
        </w:rPr>
        <w:t xml:space="preserve"> referência</w:t>
      </w:r>
      <w:r w:rsidR="00AA33C0" w:rsidRPr="00EF5747">
        <w:rPr>
          <w:rFonts w:cstheme="minorHAnsi"/>
          <w:sz w:val="24"/>
          <w:szCs w:val="24"/>
        </w:rPr>
        <w:t xml:space="preserve">, </w:t>
      </w:r>
      <w:r w:rsidR="00CE2F4D" w:rsidRPr="00EF5747">
        <w:rPr>
          <w:rFonts w:cstheme="minorHAnsi"/>
          <w:sz w:val="24"/>
          <w:szCs w:val="24"/>
        </w:rPr>
        <w:t>verifica-se o seguinte:</w:t>
      </w:r>
    </w:p>
    <w:p w:rsidR="00DC738F" w:rsidRPr="00EF5747" w:rsidRDefault="00DC738F" w:rsidP="00EF5747">
      <w:pPr>
        <w:tabs>
          <w:tab w:val="left" w:pos="3320"/>
        </w:tabs>
        <w:jc w:val="both"/>
        <w:rPr>
          <w:rFonts w:cstheme="minorHAnsi"/>
          <w:sz w:val="24"/>
          <w:szCs w:val="24"/>
        </w:rPr>
      </w:pPr>
      <w:r w:rsidRPr="00EF5747">
        <w:rPr>
          <w:rFonts w:cstheme="minorHAnsi"/>
          <w:sz w:val="24"/>
          <w:szCs w:val="24"/>
        </w:rPr>
        <w:t xml:space="preserve">1. </w:t>
      </w:r>
      <w:r w:rsidR="007906C8" w:rsidRPr="00EF5747">
        <w:rPr>
          <w:rFonts w:cstheme="minorHAnsi"/>
          <w:sz w:val="24"/>
          <w:szCs w:val="24"/>
        </w:rPr>
        <w:t>“</w:t>
      </w:r>
      <w:r w:rsidRPr="00EF5747">
        <w:rPr>
          <w:rFonts w:cstheme="minorHAnsi"/>
          <w:sz w:val="24"/>
          <w:szCs w:val="24"/>
        </w:rPr>
        <w:t>A Herança do Mediterrâneo Antigo</w:t>
      </w:r>
      <w:r w:rsidR="007906C8" w:rsidRPr="00EF5747">
        <w:rPr>
          <w:rFonts w:cstheme="minorHAnsi"/>
          <w:sz w:val="24"/>
          <w:szCs w:val="24"/>
        </w:rPr>
        <w:t>”</w:t>
      </w:r>
      <w:r w:rsidRPr="00EF5747">
        <w:rPr>
          <w:rFonts w:cstheme="minorHAnsi"/>
          <w:sz w:val="24"/>
          <w:szCs w:val="24"/>
        </w:rPr>
        <w:t xml:space="preserve">, todas as turmas apresentam </w:t>
      </w:r>
      <w:r w:rsidR="009B300D" w:rsidRPr="00EF5747">
        <w:rPr>
          <w:rFonts w:cstheme="minorHAnsi"/>
          <w:sz w:val="24"/>
          <w:szCs w:val="24"/>
        </w:rPr>
        <w:t>um desempenho</w:t>
      </w:r>
      <w:r w:rsidRPr="00EF5747">
        <w:rPr>
          <w:rFonts w:cstheme="minorHAnsi"/>
          <w:sz w:val="24"/>
          <w:szCs w:val="24"/>
        </w:rPr>
        <w:t xml:space="preserve"> </w:t>
      </w:r>
      <w:r w:rsidR="004161EA" w:rsidRPr="00EF5747">
        <w:rPr>
          <w:rFonts w:cstheme="minorHAnsi"/>
          <w:sz w:val="24"/>
          <w:szCs w:val="24"/>
        </w:rPr>
        <w:t>S</w:t>
      </w:r>
      <w:r w:rsidR="00D52F38" w:rsidRPr="00EF5747">
        <w:rPr>
          <w:rFonts w:cstheme="minorHAnsi"/>
          <w:sz w:val="24"/>
          <w:szCs w:val="24"/>
        </w:rPr>
        <w:t>uficiente</w:t>
      </w:r>
      <w:r w:rsidR="00CE2F4D" w:rsidRPr="00EF5747">
        <w:rPr>
          <w:rFonts w:cstheme="minorHAnsi"/>
          <w:sz w:val="24"/>
          <w:szCs w:val="24"/>
        </w:rPr>
        <w:t>,</w:t>
      </w:r>
      <w:r w:rsidRPr="00EF5747">
        <w:rPr>
          <w:rFonts w:cstheme="minorHAnsi"/>
          <w:sz w:val="24"/>
          <w:szCs w:val="24"/>
        </w:rPr>
        <w:t xml:space="preserve"> exceto a turma </w:t>
      </w:r>
      <w:r w:rsidR="00F149B0" w:rsidRPr="00EF5747">
        <w:rPr>
          <w:rFonts w:cstheme="minorHAnsi"/>
          <w:sz w:val="24"/>
          <w:szCs w:val="24"/>
        </w:rPr>
        <w:t>A</w:t>
      </w:r>
      <w:r w:rsidR="00CE2F4D" w:rsidRPr="00EF5747">
        <w:rPr>
          <w:rFonts w:cstheme="minorHAnsi"/>
          <w:sz w:val="24"/>
          <w:szCs w:val="24"/>
        </w:rPr>
        <w:t>,</w:t>
      </w:r>
      <w:r w:rsidR="00245AEE" w:rsidRPr="00EF5747">
        <w:rPr>
          <w:rFonts w:cstheme="minorHAnsi"/>
          <w:sz w:val="24"/>
          <w:szCs w:val="24"/>
        </w:rPr>
        <w:t xml:space="preserve"> esta abaixo d</w:t>
      </w:r>
      <w:r w:rsidR="0021099B" w:rsidRPr="00EF5747">
        <w:rPr>
          <w:rFonts w:cstheme="minorHAnsi"/>
          <w:sz w:val="24"/>
          <w:szCs w:val="24"/>
        </w:rPr>
        <w:t xml:space="preserve">os </w:t>
      </w:r>
      <w:r w:rsidR="00EF6D4B" w:rsidRPr="00EF5747">
        <w:rPr>
          <w:rFonts w:cstheme="minorHAnsi"/>
          <w:sz w:val="24"/>
          <w:szCs w:val="24"/>
        </w:rPr>
        <w:t>valores Nacionais.</w:t>
      </w:r>
    </w:p>
    <w:p w:rsidR="007906C8" w:rsidRPr="00EF5747" w:rsidRDefault="007906C8" w:rsidP="00EF5747">
      <w:pPr>
        <w:tabs>
          <w:tab w:val="left" w:pos="3320"/>
        </w:tabs>
        <w:jc w:val="both"/>
        <w:rPr>
          <w:rFonts w:cstheme="minorHAnsi"/>
          <w:sz w:val="24"/>
          <w:szCs w:val="24"/>
        </w:rPr>
      </w:pPr>
      <w:proofErr w:type="gramStart"/>
      <w:r w:rsidRPr="00EF5747">
        <w:rPr>
          <w:rFonts w:cstheme="minorHAnsi"/>
          <w:sz w:val="24"/>
          <w:szCs w:val="24"/>
        </w:rPr>
        <w:t>2. ”A</w:t>
      </w:r>
      <w:proofErr w:type="gramEnd"/>
      <w:r w:rsidRPr="00EF5747">
        <w:rPr>
          <w:rFonts w:cstheme="minorHAnsi"/>
          <w:sz w:val="24"/>
          <w:szCs w:val="24"/>
        </w:rPr>
        <w:t xml:space="preserve"> Formação da Cristandade Ocidental e a Expansão Islâmica”. </w:t>
      </w:r>
      <w:r w:rsidR="00D52F38" w:rsidRPr="00EF5747">
        <w:rPr>
          <w:rFonts w:cstheme="minorHAnsi"/>
          <w:sz w:val="24"/>
          <w:szCs w:val="24"/>
        </w:rPr>
        <w:t xml:space="preserve">Todas as turmas apresentam um desempenho </w:t>
      </w:r>
      <w:r w:rsidR="004161EA" w:rsidRPr="00EF5747">
        <w:rPr>
          <w:rFonts w:cstheme="minorHAnsi"/>
          <w:sz w:val="24"/>
          <w:szCs w:val="24"/>
        </w:rPr>
        <w:t>S</w:t>
      </w:r>
      <w:r w:rsidR="00D52F38" w:rsidRPr="00EF5747">
        <w:rPr>
          <w:rFonts w:cstheme="minorHAnsi"/>
          <w:sz w:val="24"/>
          <w:szCs w:val="24"/>
        </w:rPr>
        <w:t>uficiente</w:t>
      </w:r>
      <w:r w:rsidR="003431A1">
        <w:rPr>
          <w:rFonts w:cstheme="minorHAnsi"/>
          <w:sz w:val="24"/>
          <w:szCs w:val="24"/>
        </w:rPr>
        <w:t>, e</w:t>
      </w:r>
      <w:r w:rsidR="004161EA" w:rsidRPr="00EF5747">
        <w:rPr>
          <w:rFonts w:cstheme="minorHAnsi"/>
          <w:sz w:val="24"/>
          <w:szCs w:val="24"/>
        </w:rPr>
        <w:t xml:space="preserve">xceto a </w:t>
      </w:r>
      <w:r w:rsidR="003431A1">
        <w:rPr>
          <w:rFonts w:cstheme="minorHAnsi"/>
          <w:sz w:val="24"/>
          <w:szCs w:val="24"/>
        </w:rPr>
        <w:t xml:space="preserve">turma </w:t>
      </w:r>
      <w:r w:rsidR="004161EA" w:rsidRPr="00EF5747">
        <w:rPr>
          <w:rFonts w:cstheme="minorHAnsi"/>
          <w:sz w:val="24"/>
          <w:szCs w:val="24"/>
        </w:rPr>
        <w:t>A</w:t>
      </w:r>
      <w:r w:rsidR="00CE2F4D" w:rsidRPr="00EF5747">
        <w:rPr>
          <w:rFonts w:cstheme="minorHAnsi"/>
          <w:sz w:val="24"/>
          <w:szCs w:val="24"/>
        </w:rPr>
        <w:t>,</w:t>
      </w:r>
      <w:r w:rsidR="004161EA" w:rsidRPr="00EF5747">
        <w:rPr>
          <w:rFonts w:cstheme="minorHAnsi"/>
          <w:sz w:val="24"/>
          <w:szCs w:val="24"/>
        </w:rPr>
        <w:t xml:space="preserve"> e</w:t>
      </w:r>
      <w:r w:rsidR="00245AEE" w:rsidRPr="00EF5747">
        <w:rPr>
          <w:rFonts w:cstheme="minorHAnsi"/>
          <w:sz w:val="24"/>
          <w:szCs w:val="24"/>
        </w:rPr>
        <w:t>s</w:t>
      </w:r>
      <w:r w:rsidR="0021099B" w:rsidRPr="00EF5747">
        <w:rPr>
          <w:rFonts w:cstheme="minorHAnsi"/>
          <w:sz w:val="24"/>
          <w:szCs w:val="24"/>
        </w:rPr>
        <w:t>ta</w:t>
      </w:r>
      <w:r w:rsidR="00245AEE" w:rsidRPr="00EF5747">
        <w:rPr>
          <w:rFonts w:cstheme="minorHAnsi"/>
          <w:sz w:val="24"/>
          <w:szCs w:val="24"/>
        </w:rPr>
        <w:t xml:space="preserve"> abaixo d</w:t>
      </w:r>
      <w:r w:rsidR="0021099B" w:rsidRPr="00EF5747">
        <w:rPr>
          <w:rFonts w:cstheme="minorHAnsi"/>
          <w:sz w:val="24"/>
          <w:szCs w:val="24"/>
        </w:rPr>
        <w:t>os valores</w:t>
      </w:r>
      <w:r w:rsidR="00245AEE" w:rsidRPr="00EF5747">
        <w:rPr>
          <w:rFonts w:cstheme="minorHAnsi"/>
          <w:sz w:val="24"/>
          <w:szCs w:val="24"/>
        </w:rPr>
        <w:t xml:space="preserve"> Nacion</w:t>
      </w:r>
      <w:r w:rsidR="0021099B" w:rsidRPr="00EF5747">
        <w:rPr>
          <w:rFonts w:cstheme="minorHAnsi"/>
          <w:sz w:val="24"/>
          <w:szCs w:val="24"/>
        </w:rPr>
        <w:t>ais</w:t>
      </w:r>
      <w:r w:rsidR="004161EA" w:rsidRPr="00EF5747">
        <w:rPr>
          <w:rFonts w:cstheme="minorHAnsi"/>
          <w:sz w:val="24"/>
          <w:szCs w:val="24"/>
        </w:rPr>
        <w:t>.</w:t>
      </w:r>
    </w:p>
    <w:p w:rsidR="007906C8" w:rsidRPr="00EF5747" w:rsidRDefault="007906C8" w:rsidP="00EF5747">
      <w:pPr>
        <w:tabs>
          <w:tab w:val="left" w:pos="3320"/>
        </w:tabs>
        <w:jc w:val="both"/>
        <w:rPr>
          <w:rFonts w:cstheme="minorHAnsi"/>
          <w:sz w:val="24"/>
          <w:szCs w:val="24"/>
        </w:rPr>
      </w:pPr>
      <w:r w:rsidRPr="00EF5747">
        <w:rPr>
          <w:rFonts w:cstheme="minorHAnsi"/>
          <w:sz w:val="24"/>
          <w:szCs w:val="24"/>
        </w:rPr>
        <w:t>3. “O Contexto Europeu do Século XII ao XIV”</w:t>
      </w:r>
      <w:r w:rsidR="003431A1">
        <w:rPr>
          <w:rFonts w:cstheme="minorHAnsi"/>
          <w:sz w:val="24"/>
          <w:szCs w:val="24"/>
        </w:rPr>
        <w:t>, a</w:t>
      </w:r>
      <w:r w:rsidRPr="00EF5747">
        <w:rPr>
          <w:rFonts w:cstheme="minorHAnsi"/>
          <w:sz w:val="24"/>
          <w:szCs w:val="24"/>
        </w:rPr>
        <w:t xml:space="preserve">presentam um desempenho </w:t>
      </w:r>
      <w:r w:rsidR="00F149B0" w:rsidRPr="00EF5747">
        <w:rPr>
          <w:rFonts w:cstheme="minorHAnsi"/>
          <w:sz w:val="24"/>
          <w:szCs w:val="24"/>
        </w:rPr>
        <w:t>S</w:t>
      </w:r>
      <w:r w:rsidRPr="00EF5747">
        <w:rPr>
          <w:rFonts w:cstheme="minorHAnsi"/>
          <w:sz w:val="24"/>
          <w:szCs w:val="24"/>
        </w:rPr>
        <w:t>uficiente</w:t>
      </w:r>
      <w:r w:rsidR="00D52F38" w:rsidRPr="00EF5747">
        <w:rPr>
          <w:rFonts w:cstheme="minorHAnsi"/>
          <w:sz w:val="24"/>
          <w:szCs w:val="24"/>
        </w:rPr>
        <w:t xml:space="preserve"> as turmas </w:t>
      </w:r>
      <w:r w:rsidRPr="00EF5747">
        <w:rPr>
          <w:rFonts w:cstheme="minorHAnsi"/>
          <w:sz w:val="24"/>
          <w:szCs w:val="24"/>
        </w:rPr>
        <w:t>A</w:t>
      </w:r>
      <w:r w:rsidR="0021099B" w:rsidRPr="00EF5747">
        <w:rPr>
          <w:rFonts w:cstheme="minorHAnsi"/>
          <w:sz w:val="24"/>
          <w:szCs w:val="24"/>
        </w:rPr>
        <w:t xml:space="preserve">, </w:t>
      </w:r>
      <w:proofErr w:type="gramStart"/>
      <w:r w:rsidR="0021099B" w:rsidRPr="00EF5747">
        <w:rPr>
          <w:rFonts w:cstheme="minorHAnsi"/>
          <w:sz w:val="24"/>
          <w:szCs w:val="24"/>
        </w:rPr>
        <w:t>D</w:t>
      </w:r>
      <w:r w:rsidR="00D52F38" w:rsidRPr="00EF5747">
        <w:rPr>
          <w:rFonts w:cstheme="minorHAnsi"/>
          <w:sz w:val="24"/>
          <w:szCs w:val="24"/>
        </w:rPr>
        <w:t xml:space="preserve"> </w:t>
      </w:r>
      <w:r w:rsidRPr="00EF5747">
        <w:rPr>
          <w:rFonts w:cstheme="minorHAnsi"/>
          <w:sz w:val="24"/>
          <w:szCs w:val="24"/>
        </w:rPr>
        <w:t xml:space="preserve"> </w:t>
      </w:r>
      <w:r w:rsidR="00CE2F4D" w:rsidRPr="00EF5747">
        <w:rPr>
          <w:rFonts w:cstheme="minorHAnsi"/>
          <w:sz w:val="24"/>
          <w:szCs w:val="24"/>
        </w:rPr>
        <w:t>e</w:t>
      </w:r>
      <w:proofErr w:type="gramEnd"/>
      <w:r w:rsidR="00CE2F4D" w:rsidRPr="00EF5747">
        <w:rPr>
          <w:rFonts w:cstheme="minorHAnsi"/>
          <w:sz w:val="24"/>
          <w:szCs w:val="24"/>
        </w:rPr>
        <w:t xml:space="preserve"> </w:t>
      </w:r>
      <w:proofErr w:type="spellStart"/>
      <w:r w:rsidR="00CE2F4D" w:rsidRPr="00EF5747">
        <w:rPr>
          <w:rFonts w:cstheme="minorHAnsi"/>
          <w:sz w:val="24"/>
          <w:szCs w:val="24"/>
        </w:rPr>
        <w:t>E</w:t>
      </w:r>
      <w:proofErr w:type="spellEnd"/>
      <w:r w:rsidR="003431A1">
        <w:rPr>
          <w:rFonts w:cstheme="minorHAnsi"/>
          <w:sz w:val="24"/>
          <w:szCs w:val="24"/>
        </w:rPr>
        <w:t>.</w:t>
      </w:r>
      <w:r w:rsidR="00CE2F4D" w:rsidRPr="00EF5747">
        <w:rPr>
          <w:rFonts w:cstheme="minorHAnsi"/>
          <w:sz w:val="24"/>
          <w:szCs w:val="24"/>
        </w:rPr>
        <w:t xml:space="preserve"> Revelam</w:t>
      </w:r>
      <w:r w:rsidRPr="00EF5747">
        <w:rPr>
          <w:rFonts w:cstheme="minorHAnsi"/>
          <w:sz w:val="24"/>
          <w:szCs w:val="24"/>
        </w:rPr>
        <w:t xml:space="preserve"> um desempenho </w:t>
      </w:r>
      <w:r w:rsidR="00F149B0" w:rsidRPr="00EF5747">
        <w:rPr>
          <w:rFonts w:cstheme="minorHAnsi"/>
          <w:sz w:val="24"/>
          <w:szCs w:val="24"/>
        </w:rPr>
        <w:t>I</w:t>
      </w:r>
      <w:r w:rsidRPr="00EF5747">
        <w:rPr>
          <w:rFonts w:cstheme="minorHAnsi"/>
          <w:sz w:val="24"/>
          <w:szCs w:val="24"/>
        </w:rPr>
        <w:t>nsuficiente</w:t>
      </w:r>
      <w:r w:rsidR="00CE2F4D" w:rsidRPr="00EF5747">
        <w:rPr>
          <w:rFonts w:cstheme="minorHAnsi"/>
          <w:sz w:val="24"/>
          <w:szCs w:val="24"/>
        </w:rPr>
        <w:t xml:space="preserve"> </w:t>
      </w:r>
      <w:r w:rsidR="00E20D4C" w:rsidRPr="00EF5747">
        <w:rPr>
          <w:rFonts w:cstheme="minorHAnsi"/>
          <w:sz w:val="24"/>
          <w:szCs w:val="24"/>
        </w:rPr>
        <w:t xml:space="preserve">as </w:t>
      </w:r>
      <w:r w:rsidR="003431A1">
        <w:rPr>
          <w:rFonts w:cstheme="minorHAnsi"/>
          <w:sz w:val="24"/>
          <w:szCs w:val="24"/>
        </w:rPr>
        <w:t>t</w:t>
      </w:r>
      <w:r w:rsidR="00E20D4C" w:rsidRPr="00EF5747">
        <w:rPr>
          <w:rFonts w:cstheme="minorHAnsi"/>
          <w:sz w:val="24"/>
          <w:szCs w:val="24"/>
        </w:rPr>
        <w:t>urmas A e B.</w:t>
      </w:r>
    </w:p>
    <w:p w:rsidR="007906C8" w:rsidRPr="00EF5747" w:rsidRDefault="007906C8" w:rsidP="00EF5747">
      <w:pPr>
        <w:tabs>
          <w:tab w:val="left" w:pos="3320"/>
        </w:tabs>
        <w:jc w:val="both"/>
        <w:rPr>
          <w:rFonts w:cstheme="minorHAnsi"/>
          <w:sz w:val="24"/>
          <w:szCs w:val="24"/>
        </w:rPr>
      </w:pPr>
      <w:proofErr w:type="gramStart"/>
      <w:r w:rsidRPr="00EF5747">
        <w:rPr>
          <w:rFonts w:cstheme="minorHAnsi"/>
          <w:sz w:val="24"/>
          <w:szCs w:val="24"/>
        </w:rPr>
        <w:t>4.  “</w:t>
      </w:r>
      <w:proofErr w:type="gramEnd"/>
      <w:r w:rsidRPr="00EF5747">
        <w:rPr>
          <w:rFonts w:cstheme="minorHAnsi"/>
          <w:sz w:val="24"/>
          <w:szCs w:val="24"/>
        </w:rPr>
        <w:t xml:space="preserve">Expansão </w:t>
      </w:r>
      <w:r w:rsidR="005814A7" w:rsidRPr="00EF5747">
        <w:rPr>
          <w:rFonts w:cstheme="minorHAnsi"/>
          <w:sz w:val="24"/>
          <w:szCs w:val="24"/>
        </w:rPr>
        <w:t>e Mudança nos Séculos XV e XVI”.</w:t>
      </w:r>
      <w:r w:rsidRPr="00EF5747">
        <w:rPr>
          <w:rFonts w:cstheme="minorHAnsi"/>
          <w:sz w:val="24"/>
          <w:szCs w:val="24"/>
        </w:rPr>
        <w:t xml:space="preserve"> </w:t>
      </w:r>
      <w:r w:rsidR="00A12CB1" w:rsidRPr="00EF5747">
        <w:rPr>
          <w:rFonts w:cstheme="minorHAnsi"/>
          <w:sz w:val="24"/>
          <w:szCs w:val="24"/>
        </w:rPr>
        <w:t>Todas a</w:t>
      </w:r>
      <w:r w:rsidRPr="00EF5747">
        <w:rPr>
          <w:rFonts w:cstheme="minorHAnsi"/>
          <w:sz w:val="24"/>
          <w:szCs w:val="24"/>
        </w:rPr>
        <w:t xml:space="preserve">s turmas apresentam um desempenho </w:t>
      </w:r>
      <w:r w:rsidR="00CD1FBB" w:rsidRPr="00EF5747">
        <w:rPr>
          <w:rFonts w:cstheme="minorHAnsi"/>
          <w:sz w:val="24"/>
          <w:szCs w:val="24"/>
        </w:rPr>
        <w:t>I</w:t>
      </w:r>
      <w:r w:rsidR="0021099B" w:rsidRPr="00EF5747">
        <w:rPr>
          <w:rFonts w:cstheme="minorHAnsi"/>
          <w:sz w:val="24"/>
          <w:szCs w:val="24"/>
        </w:rPr>
        <w:t>nsuficiente</w:t>
      </w:r>
      <w:r w:rsidR="003431A1">
        <w:rPr>
          <w:rFonts w:cstheme="minorHAnsi"/>
          <w:sz w:val="24"/>
          <w:szCs w:val="24"/>
        </w:rPr>
        <w:t>. A</w:t>
      </w:r>
      <w:r w:rsidR="00E20D4C" w:rsidRPr="00EF5747">
        <w:rPr>
          <w:rFonts w:cstheme="minorHAnsi"/>
          <w:sz w:val="24"/>
          <w:szCs w:val="24"/>
        </w:rPr>
        <w:t xml:space="preserve">presentam um resultado inferior à média Nacional. Embora o desempenho a nível nacional seja </w:t>
      </w:r>
      <w:r w:rsidR="00A12CB1" w:rsidRPr="00EF5747">
        <w:rPr>
          <w:rFonts w:cstheme="minorHAnsi"/>
          <w:sz w:val="24"/>
          <w:szCs w:val="24"/>
        </w:rPr>
        <w:t>fraco</w:t>
      </w:r>
      <w:r w:rsidR="005814A7" w:rsidRPr="00EF5747">
        <w:rPr>
          <w:rFonts w:cstheme="minorHAnsi"/>
          <w:sz w:val="24"/>
          <w:szCs w:val="24"/>
        </w:rPr>
        <w:t>,</w:t>
      </w:r>
      <w:r w:rsidR="00CE2F4D" w:rsidRPr="00EF5747">
        <w:rPr>
          <w:rFonts w:cstheme="minorHAnsi"/>
          <w:sz w:val="24"/>
          <w:szCs w:val="24"/>
        </w:rPr>
        <w:t xml:space="preserve"> </w:t>
      </w:r>
      <w:r w:rsidR="00E20D4C" w:rsidRPr="00EF5747">
        <w:rPr>
          <w:rFonts w:cstheme="minorHAnsi"/>
          <w:sz w:val="24"/>
          <w:szCs w:val="24"/>
        </w:rPr>
        <w:t>(</w:t>
      </w:r>
      <w:r w:rsidR="005814A7" w:rsidRPr="00EF5747">
        <w:rPr>
          <w:rFonts w:cstheme="minorHAnsi"/>
          <w:sz w:val="24"/>
          <w:szCs w:val="24"/>
        </w:rPr>
        <w:t>96,9</w:t>
      </w:r>
      <w:r w:rsidR="002A507F" w:rsidRPr="00EF5747">
        <w:rPr>
          <w:rFonts w:cstheme="minorHAnsi"/>
          <w:sz w:val="24"/>
          <w:szCs w:val="24"/>
        </w:rPr>
        <w:t>%</w:t>
      </w:r>
      <w:r w:rsidR="00F91329" w:rsidRPr="00EF5747">
        <w:rPr>
          <w:rFonts w:cstheme="minorHAnsi"/>
          <w:sz w:val="24"/>
          <w:szCs w:val="24"/>
        </w:rPr>
        <w:t>)</w:t>
      </w:r>
      <w:r w:rsidR="00E20D4C" w:rsidRPr="00EF5747">
        <w:rPr>
          <w:rFonts w:cstheme="minorHAnsi"/>
          <w:sz w:val="24"/>
          <w:szCs w:val="24"/>
        </w:rPr>
        <w:t xml:space="preserve"> não </w:t>
      </w:r>
      <w:r w:rsidR="00106D87" w:rsidRPr="00EF5747">
        <w:rPr>
          <w:rFonts w:cstheme="minorHAnsi"/>
          <w:sz w:val="24"/>
          <w:szCs w:val="24"/>
        </w:rPr>
        <w:t>conseguiram</w:t>
      </w:r>
      <w:r w:rsidR="00F149B0" w:rsidRPr="00EF5747">
        <w:rPr>
          <w:rFonts w:cstheme="minorHAnsi"/>
          <w:sz w:val="24"/>
          <w:szCs w:val="24"/>
        </w:rPr>
        <w:t xml:space="preserve"> responder</w:t>
      </w:r>
      <w:r w:rsidR="00E20D4C" w:rsidRPr="00EF5747">
        <w:rPr>
          <w:rFonts w:cstheme="minorHAnsi"/>
          <w:sz w:val="24"/>
          <w:szCs w:val="24"/>
        </w:rPr>
        <w:t xml:space="preserve">) todas as turmas da escola </w:t>
      </w:r>
      <w:r w:rsidR="00162C25" w:rsidRPr="00EF5747">
        <w:rPr>
          <w:rFonts w:cstheme="minorHAnsi"/>
          <w:sz w:val="24"/>
          <w:szCs w:val="24"/>
        </w:rPr>
        <w:t>AEPAS</w:t>
      </w:r>
      <w:r w:rsidR="00E20D4C" w:rsidRPr="00EF5747">
        <w:rPr>
          <w:rFonts w:cstheme="minorHAnsi"/>
          <w:sz w:val="24"/>
          <w:szCs w:val="24"/>
        </w:rPr>
        <w:t xml:space="preserve"> tiveram desempenho </w:t>
      </w:r>
      <w:r w:rsidR="00CD1FBB" w:rsidRPr="00EF5747">
        <w:rPr>
          <w:rFonts w:cstheme="minorHAnsi"/>
          <w:sz w:val="24"/>
          <w:szCs w:val="24"/>
        </w:rPr>
        <w:t xml:space="preserve">médio </w:t>
      </w:r>
      <w:r w:rsidR="00E20D4C" w:rsidRPr="00EF5747">
        <w:rPr>
          <w:rFonts w:cstheme="minorHAnsi"/>
          <w:sz w:val="24"/>
          <w:szCs w:val="24"/>
        </w:rPr>
        <w:t>ainda mais baixo</w:t>
      </w:r>
      <w:r w:rsidR="00CD1FBB" w:rsidRPr="00EF5747">
        <w:rPr>
          <w:rFonts w:cstheme="minorHAnsi"/>
          <w:sz w:val="24"/>
          <w:szCs w:val="24"/>
        </w:rPr>
        <w:t>,</w:t>
      </w:r>
      <w:r w:rsidR="00A12CB1" w:rsidRPr="00EF5747">
        <w:rPr>
          <w:rFonts w:cstheme="minorHAnsi"/>
          <w:sz w:val="24"/>
          <w:szCs w:val="24"/>
        </w:rPr>
        <w:t xml:space="preserve"> o,5%</w:t>
      </w:r>
      <w:r w:rsidR="002A507F" w:rsidRPr="00EF5747">
        <w:rPr>
          <w:rFonts w:cstheme="minorHAnsi"/>
          <w:sz w:val="24"/>
          <w:szCs w:val="24"/>
        </w:rPr>
        <w:t>.</w:t>
      </w:r>
      <w:r w:rsidR="00E20D4C" w:rsidRPr="00EF5747">
        <w:rPr>
          <w:rFonts w:cstheme="minorHAnsi"/>
          <w:sz w:val="24"/>
          <w:szCs w:val="24"/>
        </w:rPr>
        <w:tab/>
      </w:r>
    </w:p>
    <w:p w:rsidR="007906C8" w:rsidRPr="00EF5747" w:rsidRDefault="007906C8" w:rsidP="00EF5747">
      <w:pPr>
        <w:tabs>
          <w:tab w:val="left" w:pos="3320"/>
        </w:tabs>
        <w:jc w:val="both"/>
        <w:rPr>
          <w:rFonts w:cstheme="minorHAnsi"/>
          <w:sz w:val="24"/>
          <w:szCs w:val="24"/>
        </w:rPr>
      </w:pPr>
      <w:r w:rsidRPr="00EF5747">
        <w:rPr>
          <w:rFonts w:cstheme="minorHAnsi"/>
          <w:sz w:val="24"/>
          <w:szCs w:val="24"/>
        </w:rPr>
        <w:t>5.</w:t>
      </w:r>
      <w:r w:rsidR="00245AEE" w:rsidRPr="00EF5747">
        <w:rPr>
          <w:rFonts w:cstheme="minorHAnsi"/>
          <w:sz w:val="24"/>
          <w:szCs w:val="24"/>
        </w:rPr>
        <w:t xml:space="preserve"> </w:t>
      </w:r>
      <w:r w:rsidRPr="00EF5747">
        <w:rPr>
          <w:rFonts w:cstheme="minorHAnsi"/>
          <w:sz w:val="24"/>
          <w:szCs w:val="24"/>
        </w:rPr>
        <w:t>“O Contexto Europeu dos Séculos XVII e XVIII”</w:t>
      </w:r>
      <w:r w:rsidR="00F91329" w:rsidRPr="00EF5747">
        <w:rPr>
          <w:rFonts w:cstheme="minorHAnsi"/>
          <w:sz w:val="24"/>
          <w:szCs w:val="24"/>
        </w:rPr>
        <w:t>.</w:t>
      </w:r>
      <w:r w:rsidRPr="00EF5747">
        <w:rPr>
          <w:rFonts w:cstheme="minorHAnsi"/>
          <w:sz w:val="24"/>
          <w:szCs w:val="24"/>
        </w:rPr>
        <w:t xml:space="preserve"> Todas as turmas apresentam um desempenho </w:t>
      </w:r>
      <w:r w:rsidR="00CD1FBB" w:rsidRPr="00EF5747">
        <w:rPr>
          <w:rFonts w:cstheme="minorHAnsi"/>
          <w:sz w:val="24"/>
          <w:szCs w:val="24"/>
        </w:rPr>
        <w:t>S</w:t>
      </w:r>
      <w:r w:rsidRPr="00EF5747">
        <w:rPr>
          <w:rFonts w:cstheme="minorHAnsi"/>
          <w:sz w:val="24"/>
          <w:szCs w:val="24"/>
        </w:rPr>
        <w:t>uficiente</w:t>
      </w:r>
      <w:r w:rsidR="003431A1">
        <w:rPr>
          <w:rFonts w:cstheme="minorHAnsi"/>
          <w:sz w:val="24"/>
          <w:szCs w:val="24"/>
        </w:rPr>
        <w:t xml:space="preserve"> e todas </w:t>
      </w:r>
      <w:r w:rsidR="002A507F" w:rsidRPr="00EF5747">
        <w:rPr>
          <w:rFonts w:cstheme="minorHAnsi"/>
          <w:sz w:val="24"/>
          <w:szCs w:val="24"/>
        </w:rPr>
        <w:t xml:space="preserve">estão </w:t>
      </w:r>
      <w:r w:rsidR="00106D87" w:rsidRPr="00EF5747">
        <w:rPr>
          <w:rFonts w:cstheme="minorHAnsi"/>
          <w:sz w:val="24"/>
          <w:szCs w:val="24"/>
        </w:rPr>
        <w:t>significativamente acima da média nacional</w:t>
      </w:r>
      <w:r w:rsidR="0021099B" w:rsidRPr="00EF5747">
        <w:rPr>
          <w:rFonts w:cstheme="minorHAnsi"/>
          <w:sz w:val="24"/>
          <w:szCs w:val="24"/>
        </w:rPr>
        <w:t>.</w:t>
      </w:r>
    </w:p>
    <w:p w:rsidR="00245AEE" w:rsidRPr="00EF5747" w:rsidRDefault="00245AEE" w:rsidP="00EF5747">
      <w:pPr>
        <w:tabs>
          <w:tab w:val="left" w:pos="3320"/>
        </w:tabs>
        <w:jc w:val="both"/>
        <w:rPr>
          <w:rFonts w:cstheme="minorHAnsi"/>
          <w:sz w:val="24"/>
          <w:szCs w:val="24"/>
        </w:rPr>
      </w:pPr>
      <w:r w:rsidRPr="00EF5747">
        <w:rPr>
          <w:rFonts w:cstheme="minorHAnsi"/>
          <w:sz w:val="24"/>
          <w:szCs w:val="24"/>
        </w:rPr>
        <w:t xml:space="preserve">6. </w:t>
      </w:r>
      <w:proofErr w:type="gramStart"/>
      <w:r w:rsidRPr="00EF5747">
        <w:rPr>
          <w:rFonts w:cstheme="minorHAnsi"/>
          <w:sz w:val="24"/>
          <w:szCs w:val="24"/>
        </w:rPr>
        <w:t>“ O</w:t>
      </w:r>
      <w:proofErr w:type="gramEnd"/>
      <w:r w:rsidRPr="00EF5747">
        <w:rPr>
          <w:rFonts w:cstheme="minorHAnsi"/>
          <w:sz w:val="24"/>
          <w:szCs w:val="24"/>
        </w:rPr>
        <w:t xml:space="preserve"> Arranque da «Revolução Industrial» e o Triunfo</w:t>
      </w:r>
      <w:r w:rsidR="00CE2F4D" w:rsidRPr="00EF5747">
        <w:rPr>
          <w:rFonts w:cstheme="minorHAnsi"/>
          <w:sz w:val="24"/>
          <w:szCs w:val="24"/>
        </w:rPr>
        <w:t xml:space="preserve"> dos R</w:t>
      </w:r>
      <w:r w:rsidR="00A12CB1" w:rsidRPr="00EF5747">
        <w:rPr>
          <w:rFonts w:cstheme="minorHAnsi"/>
          <w:sz w:val="24"/>
          <w:szCs w:val="24"/>
        </w:rPr>
        <w:t>egimes liberais</w:t>
      </w:r>
      <w:r w:rsidRPr="00EF5747">
        <w:rPr>
          <w:rFonts w:cstheme="minorHAnsi"/>
          <w:sz w:val="24"/>
          <w:szCs w:val="24"/>
        </w:rPr>
        <w:t>”,</w:t>
      </w:r>
      <w:r w:rsidR="00106D87" w:rsidRPr="00EF5747">
        <w:rPr>
          <w:rFonts w:cstheme="minorHAnsi"/>
          <w:sz w:val="24"/>
          <w:szCs w:val="24"/>
        </w:rPr>
        <w:t xml:space="preserve"> </w:t>
      </w:r>
      <w:r w:rsidR="00CD1FBB" w:rsidRPr="00EF5747">
        <w:rPr>
          <w:rFonts w:cstheme="minorHAnsi"/>
          <w:sz w:val="24"/>
          <w:szCs w:val="24"/>
        </w:rPr>
        <w:t>todas as turmas a</w:t>
      </w:r>
      <w:r w:rsidR="00F149B0" w:rsidRPr="00EF5747">
        <w:rPr>
          <w:rFonts w:cstheme="minorHAnsi"/>
          <w:sz w:val="24"/>
          <w:szCs w:val="24"/>
        </w:rPr>
        <w:t xml:space="preserve">presentam desempenho </w:t>
      </w:r>
      <w:r w:rsidR="002A507F" w:rsidRPr="00EF5747">
        <w:rPr>
          <w:rFonts w:cstheme="minorHAnsi"/>
          <w:sz w:val="24"/>
          <w:szCs w:val="24"/>
        </w:rPr>
        <w:t>suficient</w:t>
      </w:r>
      <w:r w:rsidR="00CD1FBB" w:rsidRPr="00EF5747">
        <w:rPr>
          <w:rFonts w:cstheme="minorHAnsi"/>
          <w:sz w:val="24"/>
          <w:szCs w:val="24"/>
        </w:rPr>
        <w:t>e</w:t>
      </w:r>
      <w:r w:rsidR="003431A1">
        <w:rPr>
          <w:rFonts w:cstheme="minorHAnsi"/>
          <w:sz w:val="24"/>
          <w:szCs w:val="24"/>
        </w:rPr>
        <w:t xml:space="preserve"> e todas </w:t>
      </w:r>
      <w:r w:rsidR="00106D87" w:rsidRPr="00EF5747">
        <w:rPr>
          <w:rFonts w:cstheme="minorHAnsi"/>
          <w:sz w:val="24"/>
          <w:szCs w:val="24"/>
        </w:rPr>
        <w:t xml:space="preserve">apresentam um desempenho </w:t>
      </w:r>
      <w:r w:rsidR="0021099B" w:rsidRPr="00EF5747">
        <w:rPr>
          <w:rFonts w:cstheme="minorHAnsi"/>
          <w:sz w:val="24"/>
          <w:szCs w:val="24"/>
        </w:rPr>
        <w:t xml:space="preserve">significativamente, </w:t>
      </w:r>
      <w:r w:rsidR="00106D87" w:rsidRPr="00EF5747">
        <w:rPr>
          <w:rFonts w:cstheme="minorHAnsi"/>
          <w:sz w:val="24"/>
          <w:szCs w:val="24"/>
        </w:rPr>
        <w:t xml:space="preserve">acima da média </w:t>
      </w:r>
      <w:r w:rsidR="00162C25" w:rsidRPr="00EF5747">
        <w:rPr>
          <w:rFonts w:cstheme="minorHAnsi"/>
          <w:sz w:val="24"/>
          <w:szCs w:val="24"/>
        </w:rPr>
        <w:t>nacional.</w:t>
      </w:r>
    </w:p>
    <w:p w:rsidR="003431A1" w:rsidRDefault="0050192F" w:rsidP="003431A1">
      <w:pPr>
        <w:tabs>
          <w:tab w:val="left" w:pos="3320"/>
        </w:tabs>
        <w:jc w:val="center"/>
        <w:rPr>
          <w:rFonts w:cstheme="minorHAnsi"/>
          <w:b/>
          <w:bCs/>
          <w:sz w:val="24"/>
          <w:szCs w:val="24"/>
        </w:rPr>
      </w:pPr>
      <w:r w:rsidRPr="00EF5747">
        <w:rPr>
          <w:rFonts w:cstheme="minorHAnsi"/>
          <w:b/>
          <w:bCs/>
          <w:sz w:val="24"/>
          <w:szCs w:val="24"/>
        </w:rPr>
        <w:lastRenderedPageBreak/>
        <w:t xml:space="preserve">Hierarquização do desempenho por </w:t>
      </w:r>
      <w:r w:rsidR="000D7EA7" w:rsidRPr="00EF5747">
        <w:rPr>
          <w:rFonts w:cstheme="minorHAnsi"/>
          <w:b/>
          <w:bCs/>
          <w:sz w:val="24"/>
          <w:szCs w:val="24"/>
        </w:rPr>
        <w:t>Turma</w:t>
      </w:r>
      <w:r w:rsidRPr="00EF5747">
        <w:rPr>
          <w:rFonts w:cstheme="minorHAnsi"/>
          <w:b/>
          <w:bCs/>
          <w:sz w:val="24"/>
          <w:szCs w:val="24"/>
        </w:rPr>
        <w:t>.</w:t>
      </w:r>
    </w:p>
    <w:p w:rsidR="00FE4A60" w:rsidRPr="00EF5747" w:rsidRDefault="0006655A" w:rsidP="00EF5747">
      <w:pPr>
        <w:tabs>
          <w:tab w:val="left" w:pos="3320"/>
        </w:tabs>
        <w:jc w:val="both"/>
        <w:rPr>
          <w:rFonts w:cstheme="minorHAnsi"/>
          <w:b/>
          <w:bCs/>
          <w:sz w:val="24"/>
          <w:szCs w:val="24"/>
        </w:rPr>
      </w:pPr>
      <w:r w:rsidRPr="00EF5747">
        <w:rPr>
          <w:rFonts w:cstheme="minorHAnsi"/>
          <w:sz w:val="24"/>
          <w:szCs w:val="24"/>
        </w:rPr>
        <w:t>Se somarmos tod</w:t>
      </w:r>
      <w:r w:rsidR="001D2380" w:rsidRPr="00EF5747">
        <w:rPr>
          <w:rFonts w:cstheme="minorHAnsi"/>
          <w:sz w:val="24"/>
          <w:szCs w:val="24"/>
        </w:rPr>
        <w:t xml:space="preserve">os os valores de </w:t>
      </w:r>
      <w:r w:rsidRPr="00EF5747">
        <w:rPr>
          <w:rFonts w:cstheme="minorHAnsi"/>
          <w:sz w:val="24"/>
          <w:szCs w:val="24"/>
        </w:rPr>
        <w:t xml:space="preserve">respostas </w:t>
      </w:r>
      <w:r w:rsidR="002B1965" w:rsidRPr="00EF5747">
        <w:rPr>
          <w:rFonts w:cstheme="minorHAnsi"/>
          <w:sz w:val="24"/>
          <w:szCs w:val="24"/>
        </w:rPr>
        <w:t>conseguidas</w:t>
      </w:r>
      <w:r w:rsidR="00B05D20" w:rsidRPr="00EF5747">
        <w:rPr>
          <w:rFonts w:cstheme="minorHAnsi"/>
          <w:sz w:val="24"/>
          <w:szCs w:val="24"/>
        </w:rPr>
        <w:t xml:space="preserve"> </w:t>
      </w:r>
      <w:r w:rsidR="00736BC9" w:rsidRPr="00EF5747">
        <w:rPr>
          <w:rFonts w:cstheme="minorHAnsi"/>
          <w:sz w:val="24"/>
          <w:szCs w:val="24"/>
        </w:rPr>
        <w:t>e pontuadas (</w:t>
      </w:r>
      <w:r w:rsidR="00733297" w:rsidRPr="00EF5747">
        <w:rPr>
          <w:rFonts w:cstheme="minorHAnsi"/>
          <w:sz w:val="24"/>
          <w:szCs w:val="24"/>
        </w:rPr>
        <w:t>C</w:t>
      </w:r>
      <w:r w:rsidR="002B1965" w:rsidRPr="00EF5747">
        <w:rPr>
          <w:rFonts w:cstheme="minorHAnsi"/>
          <w:sz w:val="24"/>
          <w:szCs w:val="24"/>
        </w:rPr>
        <w:t xml:space="preserve"> e</w:t>
      </w:r>
      <w:r w:rsidR="00733297" w:rsidRPr="00EF5747">
        <w:rPr>
          <w:rFonts w:cstheme="minorHAnsi"/>
          <w:sz w:val="24"/>
          <w:szCs w:val="24"/>
        </w:rPr>
        <w:t xml:space="preserve"> CM</w:t>
      </w:r>
      <w:r w:rsidR="00736BC9" w:rsidRPr="00EF5747">
        <w:rPr>
          <w:rFonts w:cstheme="minorHAnsi"/>
          <w:sz w:val="24"/>
          <w:szCs w:val="24"/>
        </w:rPr>
        <w:t>)</w:t>
      </w:r>
      <w:r w:rsidR="00E41115" w:rsidRPr="00EF5747">
        <w:rPr>
          <w:rFonts w:cstheme="minorHAnsi"/>
          <w:sz w:val="24"/>
          <w:szCs w:val="24"/>
        </w:rPr>
        <w:t xml:space="preserve"> </w:t>
      </w:r>
      <w:r w:rsidR="001D2380" w:rsidRPr="00EF5747">
        <w:rPr>
          <w:rFonts w:cstheme="minorHAnsi"/>
          <w:sz w:val="24"/>
          <w:szCs w:val="24"/>
        </w:rPr>
        <w:t>dos seis domínios e</w:t>
      </w:r>
      <w:r w:rsidR="00E41115" w:rsidRPr="00EF5747">
        <w:rPr>
          <w:rFonts w:cstheme="minorHAnsi"/>
          <w:sz w:val="24"/>
          <w:szCs w:val="24"/>
        </w:rPr>
        <w:t xml:space="preserve"> </w:t>
      </w:r>
      <w:r w:rsidR="0050192F" w:rsidRPr="00EF5747">
        <w:rPr>
          <w:rFonts w:cstheme="minorHAnsi"/>
          <w:sz w:val="24"/>
          <w:szCs w:val="24"/>
        </w:rPr>
        <w:t>calcularmos a média por turma</w:t>
      </w:r>
      <w:r w:rsidR="00E41115" w:rsidRPr="00EF5747">
        <w:rPr>
          <w:rFonts w:cstheme="minorHAnsi"/>
          <w:sz w:val="24"/>
          <w:szCs w:val="24"/>
        </w:rPr>
        <w:t xml:space="preserve">, obtemos </w:t>
      </w:r>
      <w:r w:rsidRPr="00EF5747">
        <w:rPr>
          <w:rFonts w:cstheme="minorHAnsi"/>
          <w:sz w:val="24"/>
          <w:szCs w:val="24"/>
        </w:rPr>
        <w:t xml:space="preserve">um valor que nos permite fazer uma </w:t>
      </w:r>
      <w:r w:rsidR="002B1965" w:rsidRPr="00EF5747">
        <w:rPr>
          <w:rFonts w:cstheme="minorHAnsi"/>
          <w:sz w:val="24"/>
          <w:szCs w:val="24"/>
        </w:rPr>
        <w:t>avaliação e comparação pertinente</w:t>
      </w:r>
      <w:r w:rsidR="00C176A8" w:rsidRPr="00EF5747">
        <w:rPr>
          <w:rFonts w:cstheme="minorHAnsi"/>
          <w:sz w:val="24"/>
          <w:szCs w:val="24"/>
        </w:rPr>
        <w:t>,</w:t>
      </w:r>
      <w:r w:rsidR="002B1965" w:rsidRPr="00EF5747">
        <w:rPr>
          <w:rFonts w:cstheme="minorHAnsi"/>
          <w:sz w:val="24"/>
          <w:szCs w:val="24"/>
        </w:rPr>
        <w:t xml:space="preserve"> permit</w:t>
      </w:r>
      <w:r w:rsidR="003431A1">
        <w:rPr>
          <w:rFonts w:cstheme="minorHAnsi"/>
          <w:sz w:val="24"/>
          <w:szCs w:val="24"/>
        </w:rPr>
        <w:t xml:space="preserve">indo </w:t>
      </w:r>
      <w:r w:rsidRPr="00EF5747">
        <w:rPr>
          <w:rFonts w:cstheme="minorHAnsi"/>
          <w:sz w:val="24"/>
          <w:szCs w:val="24"/>
        </w:rPr>
        <w:t>hierarquizar as turmas</w:t>
      </w:r>
      <w:r w:rsidR="00CE28F2" w:rsidRPr="00EF5747">
        <w:rPr>
          <w:rFonts w:cstheme="minorHAnsi"/>
          <w:sz w:val="24"/>
          <w:szCs w:val="24"/>
        </w:rPr>
        <w:t>,</w:t>
      </w:r>
      <w:r w:rsidR="0061470A" w:rsidRPr="00EF5747">
        <w:rPr>
          <w:rFonts w:cstheme="minorHAnsi"/>
          <w:sz w:val="24"/>
          <w:szCs w:val="24"/>
        </w:rPr>
        <w:t xml:space="preserve"> e</w:t>
      </w:r>
      <w:r w:rsidR="002B1965" w:rsidRPr="00EF5747">
        <w:rPr>
          <w:rFonts w:cstheme="minorHAnsi"/>
          <w:sz w:val="24"/>
          <w:szCs w:val="24"/>
        </w:rPr>
        <w:t>m função dos resultados</w:t>
      </w:r>
      <w:r w:rsidR="00CE28F2" w:rsidRPr="00EF5747">
        <w:rPr>
          <w:rFonts w:cstheme="minorHAnsi"/>
          <w:sz w:val="24"/>
          <w:szCs w:val="24"/>
        </w:rPr>
        <w:t xml:space="preserve"> C e CM, </w:t>
      </w:r>
      <w:r w:rsidR="00C176A8" w:rsidRPr="00EF5747">
        <w:rPr>
          <w:rFonts w:cstheme="minorHAnsi"/>
          <w:sz w:val="24"/>
          <w:szCs w:val="24"/>
        </w:rPr>
        <w:t xml:space="preserve">e </w:t>
      </w:r>
      <w:r w:rsidR="00996F74" w:rsidRPr="00EF5747">
        <w:rPr>
          <w:rFonts w:cstheme="minorHAnsi"/>
          <w:sz w:val="24"/>
          <w:szCs w:val="24"/>
        </w:rPr>
        <w:t>compar</w:t>
      </w:r>
      <w:r w:rsidR="00996F74">
        <w:rPr>
          <w:rFonts w:cstheme="minorHAnsi"/>
          <w:sz w:val="24"/>
          <w:szCs w:val="24"/>
        </w:rPr>
        <w:t>á-las</w:t>
      </w:r>
      <w:r w:rsidR="00C176A8" w:rsidRPr="00EF5747">
        <w:rPr>
          <w:rFonts w:cstheme="minorHAnsi"/>
          <w:sz w:val="24"/>
          <w:szCs w:val="24"/>
        </w:rPr>
        <w:t xml:space="preserve"> com o resultado Nacional.</w:t>
      </w:r>
      <w:r w:rsidR="00736BC9" w:rsidRPr="00EF5747">
        <w:rPr>
          <w:rFonts w:cstheme="minorHAnsi"/>
          <w:sz w:val="24"/>
          <w:szCs w:val="24"/>
        </w:rPr>
        <w:t xml:space="preserve"> </w:t>
      </w:r>
    </w:p>
    <w:p w:rsidR="00E8673A" w:rsidRPr="00EF5747" w:rsidRDefault="00733297" w:rsidP="003431A1">
      <w:pPr>
        <w:tabs>
          <w:tab w:val="left" w:pos="3320"/>
        </w:tabs>
        <w:ind w:left="426"/>
        <w:jc w:val="both"/>
        <w:rPr>
          <w:rFonts w:cstheme="minorHAnsi"/>
          <w:b/>
          <w:bCs/>
          <w:sz w:val="24"/>
          <w:szCs w:val="24"/>
          <w:u w:val="single"/>
        </w:rPr>
      </w:pPr>
      <w:r w:rsidRPr="00EF5747">
        <w:rPr>
          <w:rFonts w:cstheme="minorHAnsi"/>
          <w:b/>
          <w:bCs/>
          <w:sz w:val="24"/>
          <w:szCs w:val="24"/>
          <w:u w:val="single"/>
        </w:rPr>
        <w:t xml:space="preserve">Indicadores (C + </w:t>
      </w:r>
      <w:proofErr w:type="gramStart"/>
      <w:r w:rsidRPr="00EF5747">
        <w:rPr>
          <w:rFonts w:cstheme="minorHAnsi"/>
          <w:b/>
          <w:bCs/>
          <w:sz w:val="24"/>
          <w:szCs w:val="24"/>
          <w:u w:val="single"/>
        </w:rPr>
        <w:t>CM</w:t>
      </w:r>
      <w:r w:rsidR="00087DCF" w:rsidRPr="00EF5747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EF5747">
        <w:rPr>
          <w:rFonts w:cstheme="minorHAnsi"/>
          <w:sz w:val="24"/>
          <w:szCs w:val="24"/>
        </w:rPr>
        <w:t>)</w:t>
      </w:r>
      <w:proofErr w:type="gramEnd"/>
      <w:r w:rsidR="003E50F1" w:rsidRPr="00EF5747">
        <w:rPr>
          <w:rFonts w:cstheme="minorHAnsi"/>
          <w:sz w:val="24"/>
          <w:szCs w:val="24"/>
        </w:rPr>
        <w:t xml:space="preserve">                          </w:t>
      </w:r>
      <w:r w:rsidR="003E50F1" w:rsidRPr="00EF5747">
        <w:rPr>
          <w:rFonts w:cstheme="minorHAnsi"/>
          <w:b/>
          <w:bCs/>
          <w:sz w:val="24"/>
          <w:szCs w:val="24"/>
        </w:rPr>
        <w:t xml:space="preserve">Nacional </w:t>
      </w:r>
      <w:r w:rsidR="003E50F1" w:rsidRPr="00EF5747">
        <w:rPr>
          <w:rFonts w:cstheme="minorHAnsi"/>
          <w:sz w:val="24"/>
          <w:szCs w:val="24"/>
        </w:rPr>
        <w:t xml:space="preserve">    (11,</w:t>
      </w:r>
      <w:r w:rsidR="00146B2E" w:rsidRPr="00EF5747">
        <w:rPr>
          <w:rFonts w:cstheme="minorHAnsi"/>
          <w:sz w:val="24"/>
          <w:szCs w:val="24"/>
        </w:rPr>
        <w:t>6</w:t>
      </w:r>
      <w:r w:rsidR="003E50F1" w:rsidRPr="00EF5747">
        <w:rPr>
          <w:rFonts w:cstheme="minorHAnsi"/>
          <w:sz w:val="24"/>
          <w:szCs w:val="24"/>
        </w:rPr>
        <w:t xml:space="preserve">+13)/2  =   </w:t>
      </w:r>
      <w:r w:rsidR="003E50F1" w:rsidRPr="00EF5747">
        <w:rPr>
          <w:rFonts w:cstheme="minorHAnsi"/>
          <w:b/>
          <w:bCs/>
          <w:sz w:val="24"/>
          <w:szCs w:val="24"/>
        </w:rPr>
        <w:t>12,</w:t>
      </w:r>
      <w:r w:rsidR="00146B2E" w:rsidRPr="00EF5747">
        <w:rPr>
          <w:rFonts w:cstheme="minorHAnsi"/>
          <w:b/>
          <w:bCs/>
          <w:sz w:val="24"/>
          <w:szCs w:val="24"/>
        </w:rPr>
        <w:t>3</w:t>
      </w:r>
      <w:r w:rsidR="003E50F1" w:rsidRPr="00EF5747">
        <w:rPr>
          <w:rFonts w:cstheme="minorHAnsi"/>
          <w:b/>
          <w:bCs/>
          <w:sz w:val="24"/>
          <w:szCs w:val="24"/>
          <w:u w:val="single"/>
        </w:rPr>
        <w:t xml:space="preserve">                        </w:t>
      </w:r>
    </w:p>
    <w:p w:rsidR="00E8673A" w:rsidRPr="00EF5747" w:rsidRDefault="00E8673A" w:rsidP="003431A1">
      <w:pPr>
        <w:tabs>
          <w:tab w:val="left" w:pos="3320"/>
        </w:tabs>
        <w:ind w:left="426"/>
        <w:jc w:val="both"/>
        <w:rPr>
          <w:rFonts w:cstheme="minorHAnsi"/>
          <w:sz w:val="24"/>
          <w:szCs w:val="24"/>
        </w:rPr>
      </w:pPr>
      <w:r w:rsidRPr="00EF5747">
        <w:rPr>
          <w:rFonts w:cstheme="minorHAnsi"/>
          <w:b/>
          <w:bCs/>
          <w:sz w:val="24"/>
          <w:szCs w:val="24"/>
        </w:rPr>
        <w:t>Turma A</w:t>
      </w:r>
      <w:r w:rsidRPr="00EF5747">
        <w:rPr>
          <w:rFonts w:cstheme="minorHAnsi"/>
          <w:sz w:val="24"/>
          <w:szCs w:val="24"/>
        </w:rPr>
        <w:t xml:space="preserve"> </w:t>
      </w:r>
      <w:proofErr w:type="gramStart"/>
      <w:r w:rsidRPr="00EF5747">
        <w:rPr>
          <w:rFonts w:cstheme="minorHAnsi"/>
          <w:sz w:val="24"/>
          <w:szCs w:val="24"/>
        </w:rPr>
        <w:t>soma  total</w:t>
      </w:r>
      <w:proofErr w:type="gramEnd"/>
      <w:r w:rsidR="00733297" w:rsidRPr="00EF5747">
        <w:rPr>
          <w:rFonts w:cstheme="minorHAnsi"/>
          <w:sz w:val="24"/>
          <w:szCs w:val="24"/>
        </w:rPr>
        <w:t xml:space="preserve">: </w:t>
      </w:r>
      <w:r w:rsidR="00087DCF" w:rsidRPr="00EF5747">
        <w:rPr>
          <w:rFonts w:cstheme="minorHAnsi"/>
          <w:sz w:val="24"/>
          <w:szCs w:val="24"/>
        </w:rPr>
        <w:t xml:space="preserve"> (9,8+</w:t>
      </w:r>
      <w:r w:rsidR="0061470A" w:rsidRPr="00EF5747">
        <w:rPr>
          <w:rFonts w:cstheme="minorHAnsi"/>
          <w:sz w:val="24"/>
          <w:szCs w:val="24"/>
        </w:rPr>
        <w:t xml:space="preserve"> </w:t>
      </w:r>
      <w:r w:rsidR="00087DCF" w:rsidRPr="00EF5747">
        <w:rPr>
          <w:rFonts w:cstheme="minorHAnsi"/>
          <w:sz w:val="24"/>
          <w:szCs w:val="24"/>
        </w:rPr>
        <w:t>11,3/</w:t>
      </w:r>
      <w:r w:rsidR="002B1965" w:rsidRPr="00EF5747">
        <w:rPr>
          <w:rFonts w:cstheme="minorHAnsi"/>
          <w:sz w:val="24"/>
          <w:szCs w:val="24"/>
        </w:rPr>
        <w:t>2</w:t>
      </w:r>
      <w:r w:rsidR="00087DCF" w:rsidRPr="00EF5747">
        <w:rPr>
          <w:rFonts w:cstheme="minorHAnsi"/>
          <w:sz w:val="24"/>
          <w:szCs w:val="24"/>
        </w:rPr>
        <w:t xml:space="preserve">     </w:t>
      </w:r>
      <w:r w:rsidR="001D2380" w:rsidRPr="00EF5747">
        <w:rPr>
          <w:rFonts w:cstheme="minorHAnsi"/>
          <w:sz w:val="24"/>
          <w:szCs w:val="24"/>
        </w:rPr>
        <w:t>=</w:t>
      </w:r>
      <w:r w:rsidR="0061470A" w:rsidRPr="00EF5747">
        <w:rPr>
          <w:rFonts w:cstheme="minorHAnsi"/>
          <w:sz w:val="24"/>
          <w:szCs w:val="24"/>
        </w:rPr>
        <w:t xml:space="preserve">   </w:t>
      </w:r>
      <w:r w:rsidR="00C176A8" w:rsidRPr="00EF5747">
        <w:rPr>
          <w:rFonts w:cstheme="minorHAnsi"/>
          <w:b/>
          <w:bCs/>
          <w:sz w:val="24"/>
          <w:szCs w:val="24"/>
        </w:rPr>
        <w:t>10,5</w:t>
      </w:r>
      <w:r w:rsidR="0061470A" w:rsidRPr="00EF5747">
        <w:rPr>
          <w:rFonts w:cstheme="minorHAnsi"/>
          <w:sz w:val="24"/>
          <w:szCs w:val="24"/>
        </w:rPr>
        <w:t xml:space="preserve">      </w:t>
      </w:r>
      <w:r w:rsidR="0022052B" w:rsidRPr="00EF5747">
        <w:rPr>
          <w:rFonts w:cstheme="minorHAnsi"/>
          <w:sz w:val="24"/>
          <w:szCs w:val="24"/>
        </w:rPr>
        <w:t xml:space="preserve">Menos </w:t>
      </w:r>
      <w:r w:rsidR="0061470A" w:rsidRPr="00EF5747">
        <w:rPr>
          <w:rFonts w:cstheme="minorHAnsi"/>
          <w:sz w:val="24"/>
          <w:szCs w:val="24"/>
        </w:rPr>
        <w:t xml:space="preserve">     </w:t>
      </w:r>
      <w:r w:rsidR="0022052B" w:rsidRPr="00EF5747">
        <w:rPr>
          <w:rFonts w:cstheme="minorHAnsi"/>
          <w:sz w:val="24"/>
          <w:szCs w:val="24"/>
        </w:rPr>
        <w:t>1,7  que a média Nacional</w:t>
      </w:r>
      <w:r w:rsidR="0061470A" w:rsidRPr="00EF5747">
        <w:rPr>
          <w:rFonts w:cstheme="minorHAnsi"/>
          <w:sz w:val="24"/>
          <w:szCs w:val="24"/>
        </w:rPr>
        <w:t xml:space="preserve"> </w:t>
      </w:r>
      <w:r w:rsidR="00733297" w:rsidRPr="00EF5747">
        <w:rPr>
          <w:rFonts w:cstheme="minorHAnsi"/>
          <w:sz w:val="24"/>
          <w:szCs w:val="24"/>
        </w:rPr>
        <w:t xml:space="preserve">            </w:t>
      </w:r>
      <w:r w:rsidR="0061470A" w:rsidRPr="00EF5747">
        <w:rPr>
          <w:rFonts w:cstheme="minorHAnsi"/>
          <w:sz w:val="24"/>
          <w:szCs w:val="24"/>
        </w:rPr>
        <w:t xml:space="preserve">  </w:t>
      </w:r>
    </w:p>
    <w:p w:rsidR="0006655A" w:rsidRPr="00EF5747" w:rsidRDefault="00E8673A" w:rsidP="003431A1">
      <w:pPr>
        <w:tabs>
          <w:tab w:val="left" w:pos="3320"/>
        </w:tabs>
        <w:ind w:left="426"/>
        <w:jc w:val="both"/>
        <w:rPr>
          <w:rFonts w:cstheme="minorHAnsi"/>
          <w:sz w:val="24"/>
          <w:szCs w:val="24"/>
        </w:rPr>
      </w:pPr>
      <w:r w:rsidRPr="00EF5747">
        <w:rPr>
          <w:rFonts w:cstheme="minorHAnsi"/>
          <w:sz w:val="24"/>
          <w:szCs w:val="24"/>
        </w:rPr>
        <w:t xml:space="preserve"> </w:t>
      </w:r>
      <w:r w:rsidRPr="00EF5747">
        <w:rPr>
          <w:rFonts w:cstheme="minorHAnsi"/>
          <w:b/>
          <w:bCs/>
          <w:sz w:val="24"/>
          <w:szCs w:val="24"/>
        </w:rPr>
        <w:t>Turma B</w:t>
      </w:r>
      <w:r w:rsidRPr="00EF5747">
        <w:rPr>
          <w:rFonts w:cstheme="minorHAnsi"/>
          <w:sz w:val="24"/>
          <w:szCs w:val="24"/>
        </w:rPr>
        <w:t xml:space="preserve"> soma </w:t>
      </w:r>
      <w:proofErr w:type="gramStart"/>
      <w:r w:rsidRPr="00EF5747">
        <w:rPr>
          <w:rFonts w:cstheme="minorHAnsi"/>
          <w:sz w:val="24"/>
          <w:szCs w:val="24"/>
        </w:rPr>
        <w:t>total :</w:t>
      </w:r>
      <w:proofErr w:type="gramEnd"/>
      <w:r w:rsidR="0061470A" w:rsidRPr="00EF5747">
        <w:rPr>
          <w:rFonts w:cstheme="minorHAnsi"/>
          <w:sz w:val="24"/>
          <w:szCs w:val="24"/>
        </w:rPr>
        <w:t xml:space="preserve"> </w:t>
      </w:r>
      <w:r w:rsidR="00733297" w:rsidRPr="00EF5747">
        <w:rPr>
          <w:rFonts w:cstheme="minorHAnsi"/>
          <w:sz w:val="24"/>
          <w:szCs w:val="24"/>
        </w:rPr>
        <w:t xml:space="preserve"> </w:t>
      </w:r>
      <w:r w:rsidR="00087DCF" w:rsidRPr="00EF5747">
        <w:rPr>
          <w:rFonts w:cstheme="minorHAnsi"/>
          <w:sz w:val="24"/>
          <w:szCs w:val="24"/>
        </w:rPr>
        <w:t>(17,4+13,4)/</w:t>
      </w:r>
      <w:r w:rsidR="002B1965" w:rsidRPr="00EF5747">
        <w:rPr>
          <w:rFonts w:cstheme="minorHAnsi"/>
          <w:sz w:val="24"/>
          <w:szCs w:val="24"/>
        </w:rPr>
        <w:t>2</w:t>
      </w:r>
      <w:r w:rsidR="00087DCF" w:rsidRPr="00EF5747">
        <w:rPr>
          <w:rFonts w:cstheme="minorHAnsi"/>
          <w:sz w:val="24"/>
          <w:szCs w:val="24"/>
        </w:rPr>
        <w:t xml:space="preserve"> </w:t>
      </w:r>
      <w:r w:rsidR="001D2380" w:rsidRPr="00EF5747">
        <w:rPr>
          <w:rFonts w:cstheme="minorHAnsi"/>
          <w:sz w:val="24"/>
          <w:szCs w:val="24"/>
        </w:rPr>
        <w:t>=</w:t>
      </w:r>
      <w:r w:rsidR="00FE4A60" w:rsidRPr="00EF5747">
        <w:rPr>
          <w:rFonts w:cstheme="minorHAnsi"/>
          <w:sz w:val="24"/>
          <w:szCs w:val="24"/>
        </w:rPr>
        <w:t xml:space="preserve"> </w:t>
      </w:r>
      <w:r w:rsidR="00E41115" w:rsidRPr="00EF5747">
        <w:rPr>
          <w:rFonts w:cstheme="minorHAnsi"/>
          <w:sz w:val="24"/>
          <w:szCs w:val="24"/>
        </w:rPr>
        <w:t xml:space="preserve">    </w:t>
      </w:r>
      <w:r w:rsidR="00C176A8" w:rsidRPr="00EF5747">
        <w:rPr>
          <w:rFonts w:cstheme="minorHAnsi"/>
          <w:b/>
          <w:bCs/>
          <w:sz w:val="24"/>
          <w:szCs w:val="24"/>
        </w:rPr>
        <w:t>15</w:t>
      </w:r>
      <w:r w:rsidR="002B1965" w:rsidRPr="00EF5747">
        <w:rPr>
          <w:rFonts w:cstheme="minorHAnsi"/>
          <w:b/>
          <w:bCs/>
          <w:sz w:val="24"/>
          <w:szCs w:val="24"/>
        </w:rPr>
        <w:t>,4</w:t>
      </w:r>
      <w:r w:rsidR="0022052B" w:rsidRPr="00EF5747">
        <w:rPr>
          <w:rFonts w:cstheme="minorHAnsi"/>
          <w:b/>
          <w:bCs/>
          <w:sz w:val="24"/>
          <w:szCs w:val="24"/>
        </w:rPr>
        <w:t xml:space="preserve">     </w:t>
      </w:r>
      <w:r w:rsidR="0022052B" w:rsidRPr="00EF5747">
        <w:rPr>
          <w:rFonts w:cstheme="minorHAnsi"/>
          <w:sz w:val="24"/>
          <w:szCs w:val="24"/>
        </w:rPr>
        <w:t xml:space="preserve">Mais          3,1 </w:t>
      </w:r>
      <w:r w:rsidR="00CD1FBB" w:rsidRPr="00EF5747">
        <w:rPr>
          <w:rFonts w:cstheme="minorHAnsi"/>
          <w:sz w:val="24"/>
          <w:szCs w:val="24"/>
        </w:rPr>
        <w:t xml:space="preserve"> que a média Nacional</w:t>
      </w:r>
    </w:p>
    <w:p w:rsidR="00E8673A" w:rsidRPr="00EF5747" w:rsidRDefault="00E8673A" w:rsidP="003431A1">
      <w:pPr>
        <w:tabs>
          <w:tab w:val="left" w:pos="3320"/>
        </w:tabs>
        <w:ind w:left="426"/>
        <w:jc w:val="both"/>
        <w:rPr>
          <w:rFonts w:cstheme="minorHAnsi"/>
          <w:sz w:val="24"/>
          <w:szCs w:val="24"/>
        </w:rPr>
      </w:pPr>
      <w:r w:rsidRPr="00EF5747">
        <w:rPr>
          <w:rFonts w:cstheme="minorHAnsi"/>
          <w:b/>
          <w:bCs/>
          <w:sz w:val="24"/>
          <w:szCs w:val="24"/>
        </w:rPr>
        <w:t>Turma C</w:t>
      </w:r>
      <w:r w:rsidRPr="00EF5747">
        <w:rPr>
          <w:rFonts w:cstheme="minorHAnsi"/>
          <w:sz w:val="24"/>
          <w:szCs w:val="24"/>
        </w:rPr>
        <w:t xml:space="preserve"> </w:t>
      </w:r>
      <w:bookmarkStart w:id="14" w:name="_Hlk22317045"/>
      <w:proofErr w:type="gramStart"/>
      <w:r w:rsidRPr="00EF5747">
        <w:rPr>
          <w:rFonts w:cstheme="minorHAnsi"/>
          <w:sz w:val="24"/>
          <w:szCs w:val="24"/>
        </w:rPr>
        <w:t>soma  total</w:t>
      </w:r>
      <w:proofErr w:type="gramEnd"/>
      <w:r w:rsidRPr="00EF5747">
        <w:rPr>
          <w:rFonts w:cstheme="minorHAnsi"/>
          <w:sz w:val="24"/>
          <w:szCs w:val="24"/>
        </w:rPr>
        <w:t xml:space="preserve">: </w:t>
      </w:r>
      <w:r w:rsidR="00087DCF" w:rsidRPr="00EF5747">
        <w:rPr>
          <w:rFonts w:cstheme="minorHAnsi"/>
          <w:sz w:val="24"/>
          <w:szCs w:val="24"/>
        </w:rPr>
        <w:t xml:space="preserve"> (2</w:t>
      </w:r>
      <w:r w:rsidR="00891578" w:rsidRPr="00EF5747">
        <w:rPr>
          <w:rFonts w:cstheme="minorHAnsi"/>
          <w:sz w:val="24"/>
          <w:szCs w:val="24"/>
        </w:rPr>
        <w:t>1</w:t>
      </w:r>
      <w:r w:rsidR="00087DCF" w:rsidRPr="00EF5747">
        <w:rPr>
          <w:rFonts w:cstheme="minorHAnsi"/>
          <w:sz w:val="24"/>
          <w:szCs w:val="24"/>
        </w:rPr>
        <w:t>+10</w:t>
      </w:r>
      <w:r w:rsidR="00C176A8" w:rsidRPr="00EF5747">
        <w:rPr>
          <w:rFonts w:cstheme="minorHAnsi"/>
          <w:sz w:val="24"/>
          <w:szCs w:val="24"/>
        </w:rPr>
        <w:t>,8</w:t>
      </w:r>
      <w:r w:rsidR="00087DCF" w:rsidRPr="00EF5747">
        <w:rPr>
          <w:rFonts w:cstheme="minorHAnsi"/>
          <w:sz w:val="24"/>
          <w:szCs w:val="24"/>
        </w:rPr>
        <w:t>)/</w:t>
      </w:r>
      <w:r w:rsidR="002B1965" w:rsidRPr="00EF5747">
        <w:rPr>
          <w:rFonts w:cstheme="minorHAnsi"/>
          <w:sz w:val="24"/>
          <w:szCs w:val="24"/>
        </w:rPr>
        <w:t>2</w:t>
      </w:r>
      <w:r w:rsidR="00FE4A60" w:rsidRPr="00EF5747">
        <w:rPr>
          <w:rFonts w:cstheme="minorHAnsi"/>
          <w:sz w:val="24"/>
          <w:szCs w:val="24"/>
        </w:rPr>
        <w:t xml:space="preserve"> </w:t>
      </w:r>
      <w:r w:rsidR="0022052B" w:rsidRPr="00EF5747">
        <w:rPr>
          <w:rFonts w:cstheme="minorHAnsi"/>
          <w:sz w:val="24"/>
          <w:szCs w:val="24"/>
        </w:rPr>
        <w:t xml:space="preserve">    </w:t>
      </w:r>
      <w:r w:rsidR="00FE4A60" w:rsidRPr="00EF5747">
        <w:rPr>
          <w:rFonts w:cstheme="minorHAnsi"/>
          <w:sz w:val="24"/>
          <w:szCs w:val="24"/>
        </w:rPr>
        <w:t xml:space="preserve"> = </w:t>
      </w:r>
      <w:r w:rsidR="0061470A" w:rsidRPr="00EF5747">
        <w:rPr>
          <w:rFonts w:cstheme="minorHAnsi"/>
          <w:sz w:val="24"/>
          <w:szCs w:val="24"/>
        </w:rPr>
        <w:t xml:space="preserve"> </w:t>
      </w:r>
      <w:r w:rsidR="0022052B" w:rsidRPr="00EF5747">
        <w:rPr>
          <w:rFonts w:cstheme="minorHAnsi"/>
          <w:sz w:val="24"/>
          <w:szCs w:val="24"/>
        </w:rPr>
        <w:t xml:space="preserve">  </w:t>
      </w:r>
      <w:r w:rsidR="0061470A" w:rsidRPr="00EF5747">
        <w:rPr>
          <w:rFonts w:cstheme="minorHAnsi"/>
          <w:sz w:val="24"/>
          <w:szCs w:val="24"/>
        </w:rPr>
        <w:t xml:space="preserve"> </w:t>
      </w:r>
      <w:r w:rsidR="002B1965" w:rsidRPr="00EF5747">
        <w:rPr>
          <w:rFonts w:cstheme="minorHAnsi"/>
          <w:b/>
          <w:bCs/>
          <w:sz w:val="24"/>
          <w:szCs w:val="24"/>
        </w:rPr>
        <w:t>15,</w:t>
      </w:r>
      <w:r w:rsidR="001E1825" w:rsidRPr="00EF5747">
        <w:rPr>
          <w:rFonts w:cstheme="minorHAnsi"/>
          <w:b/>
          <w:bCs/>
          <w:sz w:val="24"/>
          <w:szCs w:val="24"/>
        </w:rPr>
        <w:t>9</w:t>
      </w:r>
      <w:r w:rsidR="0061470A" w:rsidRPr="00EF5747">
        <w:rPr>
          <w:rFonts w:cstheme="minorHAnsi"/>
          <w:sz w:val="24"/>
          <w:szCs w:val="24"/>
        </w:rPr>
        <w:t xml:space="preserve">     </w:t>
      </w:r>
      <w:r w:rsidR="0022052B" w:rsidRPr="00EF5747">
        <w:rPr>
          <w:rFonts w:cstheme="minorHAnsi"/>
          <w:sz w:val="24"/>
          <w:szCs w:val="24"/>
        </w:rPr>
        <w:t>Mais</w:t>
      </w:r>
      <w:r w:rsidR="0061470A" w:rsidRPr="00EF5747">
        <w:rPr>
          <w:rFonts w:cstheme="minorHAnsi"/>
          <w:sz w:val="24"/>
          <w:szCs w:val="24"/>
        </w:rPr>
        <w:t xml:space="preserve">    </w:t>
      </w:r>
      <w:r w:rsidR="0022052B" w:rsidRPr="00EF5747">
        <w:rPr>
          <w:rFonts w:cstheme="minorHAnsi"/>
          <w:sz w:val="24"/>
          <w:szCs w:val="24"/>
        </w:rPr>
        <w:t xml:space="preserve">     3,6</w:t>
      </w:r>
      <w:r w:rsidR="00CD1FBB" w:rsidRPr="00EF5747">
        <w:rPr>
          <w:rFonts w:cstheme="minorHAnsi"/>
          <w:sz w:val="24"/>
          <w:szCs w:val="24"/>
        </w:rPr>
        <w:t xml:space="preserve">   </w:t>
      </w:r>
      <w:bookmarkEnd w:id="14"/>
      <w:r w:rsidR="00CD1FBB" w:rsidRPr="00EF5747">
        <w:rPr>
          <w:rFonts w:cstheme="minorHAnsi"/>
          <w:sz w:val="24"/>
          <w:szCs w:val="24"/>
        </w:rPr>
        <w:t>que a média Nacional</w:t>
      </w:r>
    </w:p>
    <w:p w:rsidR="0061470A" w:rsidRPr="00EF5747" w:rsidRDefault="0061470A" w:rsidP="003431A1">
      <w:pPr>
        <w:tabs>
          <w:tab w:val="left" w:pos="3320"/>
        </w:tabs>
        <w:ind w:left="426"/>
        <w:jc w:val="both"/>
        <w:rPr>
          <w:rFonts w:cstheme="minorHAnsi"/>
          <w:sz w:val="24"/>
          <w:szCs w:val="24"/>
        </w:rPr>
      </w:pPr>
      <w:r w:rsidRPr="00EF5747">
        <w:rPr>
          <w:rFonts w:cstheme="minorHAnsi"/>
          <w:b/>
          <w:bCs/>
          <w:sz w:val="24"/>
          <w:szCs w:val="24"/>
        </w:rPr>
        <w:t>Turma D</w:t>
      </w:r>
      <w:r w:rsidRPr="00EF5747">
        <w:rPr>
          <w:rFonts w:cstheme="minorHAnsi"/>
          <w:sz w:val="24"/>
          <w:szCs w:val="24"/>
        </w:rPr>
        <w:t xml:space="preserve"> soma total</w:t>
      </w:r>
      <w:proofErr w:type="gramStart"/>
      <w:r w:rsidRPr="00EF5747">
        <w:rPr>
          <w:rFonts w:cstheme="minorHAnsi"/>
          <w:sz w:val="24"/>
          <w:szCs w:val="24"/>
        </w:rPr>
        <w:t xml:space="preserve">:  </w:t>
      </w:r>
      <w:r w:rsidR="00087DCF" w:rsidRPr="00EF5747">
        <w:rPr>
          <w:rFonts w:cstheme="minorHAnsi"/>
          <w:sz w:val="24"/>
          <w:szCs w:val="24"/>
        </w:rPr>
        <w:t>(</w:t>
      </w:r>
      <w:proofErr w:type="gramEnd"/>
      <w:r w:rsidR="00087DCF" w:rsidRPr="00EF5747">
        <w:rPr>
          <w:rFonts w:cstheme="minorHAnsi"/>
          <w:sz w:val="24"/>
          <w:szCs w:val="24"/>
        </w:rPr>
        <w:t>11,4+16,6)/</w:t>
      </w:r>
      <w:r w:rsidR="002B1965" w:rsidRPr="00EF5747">
        <w:rPr>
          <w:rFonts w:cstheme="minorHAnsi"/>
          <w:sz w:val="24"/>
          <w:szCs w:val="24"/>
        </w:rPr>
        <w:t>2</w:t>
      </w:r>
      <w:r w:rsidRPr="00EF5747">
        <w:rPr>
          <w:rFonts w:cstheme="minorHAnsi"/>
          <w:sz w:val="24"/>
          <w:szCs w:val="24"/>
        </w:rPr>
        <w:t xml:space="preserve">   </w:t>
      </w:r>
      <w:r w:rsidR="00FE4A60" w:rsidRPr="00EF5747">
        <w:rPr>
          <w:rFonts w:cstheme="minorHAnsi"/>
          <w:sz w:val="24"/>
          <w:szCs w:val="24"/>
        </w:rPr>
        <w:t>=</w:t>
      </w:r>
      <w:r w:rsidRPr="00EF5747">
        <w:rPr>
          <w:rFonts w:cstheme="minorHAnsi"/>
          <w:sz w:val="24"/>
          <w:szCs w:val="24"/>
        </w:rPr>
        <w:t xml:space="preserve"> </w:t>
      </w:r>
      <w:r w:rsidR="00736BC9" w:rsidRPr="00EF5747">
        <w:rPr>
          <w:rFonts w:cstheme="minorHAnsi"/>
          <w:sz w:val="24"/>
          <w:szCs w:val="24"/>
        </w:rPr>
        <w:t xml:space="preserve">   </w:t>
      </w:r>
      <w:r w:rsidRPr="00EF5747">
        <w:rPr>
          <w:rFonts w:cstheme="minorHAnsi"/>
          <w:b/>
          <w:bCs/>
          <w:sz w:val="24"/>
          <w:szCs w:val="24"/>
        </w:rPr>
        <w:t xml:space="preserve"> </w:t>
      </w:r>
      <w:r w:rsidR="00E41115" w:rsidRPr="00EF5747">
        <w:rPr>
          <w:rFonts w:cstheme="minorHAnsi"/>
          <w:b/>
          <w:bCs/>
          <w:sz w:val="24"/>
          <w:szCs w:val="24"/>
        </w:rPr>
        <w:t>1</w:t>
      </w:r>
      <w:r w:rsidR="00C176A8" w:rsidRPr="00EF5747">
        <w:rPr>
          <w:rFonts w:cstheme="minorHAnsi"/>
          <w:b/>
          <w:bCs/>
          <w:sz w:val="24"/>
          <w:szCs w:val="24"/>
        </w:rPr>
        <w:t>4</w:t>
      </w:r>
      <w:r w:rsidRPr="00EF5747">
        <w:rPr>
          <w:rFonts w:cstheme="minorHAnsi"/>
          <w:sz w:val="24"/>
          <w:szCs w:val="24"/>
        </w:rPr>
        <w:t xml:space="preserve">         </w:t>
      </w:r>
      <w:r w:rsidR="0022052B" w:rsidRPr="00EF5747">
        <w:rPr>
          <w:rFonts w:cstheme="minorHAnsi"/>
          <w:sz w:val="24"/>
          <w:szCs w:val="24"/>
        </w:rPr>
        <w:t xml:space="preserve">Mais </w:t>
      </w:r>
      <w:r w:rsidRPr="00EF5747">
        <w:rPr>
          <w:rFonts w:cstheme="minorHAnsi"/>
          <w:sz w:val="24"/>
          <w:szCs w:val="24"/>
        </w:rPr>
        <w:t xml:space="preserve">  </w:t>
      </w:r>
      <w:r w:rsidR="0022052B" w:rsidRPr="00EF5747">
        <w:rPr>
          <w:rFonts w:cstheme="minorHAnsi"/>
          <w:sz w:val="24"/>
          <w:szCs w:val="24"/>
        </w:rPr>
        <w:t xml:space="preserve">      1,7   </w:t>
      </w:r>
      <w:r w:rsidR="00CD1FBB" w:rsidRPr="00EF5747">
        <w:rPr>
          <w:rFonts w:cstheme="minorHAnsi"/>
          <w:sz w:val="24"/>
          <w:szCs w:val="24"/>
        </w:rPr>
        <w:t>que a média Nacional</w:t>
      </w:r>
    </w:p>
    <w:p w:rsidR="00883351" w:rsidRDefault="0061470A" w:rsidP="003431A1">
      <w:pPr>
        <w:tabs>
          <w:tab w:val="left" w:pos="3320"/>
        </w:tabs>
        <w:ind w:left="426"/>
        <w:jc w:val="both"/>
        <w:rPr>
          <w:rFonts w:cstheme="minorHAnsi"/>
          <w:sz w:val="24"/>
          <w:szCs w:val="24"/>
        </w:rPr>
      </w:pPr>
      <w:r w:rsidRPr="00EF5747">
        <w:rPr>
          <w:rFonts w:cstheme="minorHAnsi"/>
          <w:b/>
          <w:bCs/>
          <w:sz w:val="24"/>
          <w:szCs w:val="24"/>
        </w:rPr>
        <w:t>Turma E</w:t>
      </w:r>
      <w:r w:rsidRPr="00EF5747">
        <w:rPr>
          <w:rFonts w:cstheme="minorHAnsi"/>
          <w:sz w:val="24"/>
          <w:szCs w:val="24"/>
        </w:rPr>
        <w:t xml:space="preserve"> soma total</w:t>
      </w:r>
      <w:r w:rsidR="00733297" w:rsidRPr="00EF5747">
        <w:rPr>
          <w:rFonts w:cstheme="minorHAnsi"/>
          <w:sz w:val="24"/>
          <w:szCs w:val="24"/>
        </w:rPr>
        <w:t>:</w:t>
      </w:r>
      <w:proofErr w:type="gramStart"/>
      <w:r w:rsidR="00733297" w:rsidRPr="00EF5747">
        <w:rPr>
          <w:rFonts w:cstheme="minorHAnsi"/>
          <w:sz w:val="24"/>
          <w:szCs w:val="24"/>
        </w:rPr>
        <w:t xml:space="preserve">  </w:t>
      </w:r>
      <w:r w:rsidRPr="00EF5747">
        <w:rPr>
          <w:rFonts w:cstheme="minorHAnsi"/>
          <w:sz w:val="24"/>
          <w:szCs w:val="24"/>
        </w:rPr>
        <w:t xml:space="preserve"> </w:t>
      </w:r>
      <w:r w:rsidR="00087DCF" w:rsidRPr="00EF5747">
        <w:rPr>
          <w:rFonts w:cstheme="minorHAnsi"/>
          <w:sz w:val="24"/>
          <w:szCs w:val="24"/>
        </w:rPr>
        <w:t>(</w:t>
      </w:r>
      <w:proofErr w:type="gramEnd"/>
      <w:r w:rsidR="00FE4A60" w:rsidRPr="00EF5747">
        <w:rPr>
          <w:rFonts w:cstheme="minorHAnsi"/>
          <w:sz w:val="24"/>
          <w:szCs w:val="24"/>
        </w:rPr>
        <w:t xml:space="preserve"> </w:t>
      </w:r>
      <w:r w:rsidR="00087DCF" w:rsidRPr="00EF5747">
        <w:rPr>
          <w:rFonts w:cstheme="minorHAnsi"/>
          <w:sz w:val="24"/>
          <w:szCs w:val="24"/>
        </w:rPr>
        <w:t>10+13,3)/</w:t>
      </w:r>
      <w:r w:rsidR="002B1965" w:rsidRPr="00EF5747">
        <w:rPr>
          <w:rFonts w:cstheme="minorHAnsi"/>
          <w:sz w:val="24"/>
          <w:szCs w:val="24"/>
        </w:rPr>
        <w:t>3</w:t>
      </w:r>
      <w:r w:rsidR="00087DCF" w:rsidRPr="00EF5747">
        <w:rPr>
          <w:rFonts w:cstheme="minorHAnsi"/>
          <w:sz w:val="24"/>
          <w:szCs w:val="24"/>
        </w:rPr>
        <w:t xml:space="preserve">     =</w:t>
      </w:r>
      <w:r w:rsidRPr="00EF5747">
        <w:rPr>
          <w:rFonts w:cstheme="minorHAnsi"/>
          <w:sz w:val="24"/>
          <w:szCs w:val="24"/>
        </w:rPr>
        <w:t xml:space="preserve">  </w:t>
      </w:r>
      <w:r w:rsidR="00736BC9" w:rsidRPr="00EF5747">
        <w:rPr>
          <w:rFonts w:cstheme="minorHAnsi"/>
          <w:sz w:val="24"/>
          <w:szCs w:val="24"/>
        </w:rPr>
        <w:t xml:space="preserve"> </w:t>
      </w:r>
      <w:r w:rsidRPr="00EF5747">
        <w:rPr>
          <w:rFonts w:cstheme="minorHAnsi"/>
          <w:sz w:val="24"/>
          <w:szCs w:val="24"/>
        </w:rPr>
        <w:t xml:space="preserve"> </w:t>
      </w:r>
      <w:r w:rsidR="002B1965" w:rsidRPr="00EF5747">
        <w:rPr>
          <w:rFonts w:cstheme="minorHAnsi"/>
          <w:b/>
          <w:bCs/>
          <w:sz w:val="24"/>
          <w:szCs w:val="24"/>
        </w:rPr>
        <w:t>11,7</w:t>
      </w:r>
      <w:r w:rsidRPr="00EF5747">
        <w:rPr>
          <w:rFonts w:cstheme="minorHAnsi"/>
          <w:sz w:val="24"/>
          <w:szCs w:val="24"/>
        </w:rPr>
        <w:t xml:space="preserve">      </w:t>
      </w:r>
      <w:r w:rsidR="0022052B" w:rsidRPr="00EF5747">
        <w:rPr>
          <w:rFonts w:cstheme="minorHAnsi"/>
          <w:sz w:val="24"/>
          <w:szCs w:val="24"/>
        </w:rPr>
        <w:t>Menos      0,5</w:t>
      </w:r>
      <w:r w:rsidRPr="00EF5747">
        <w:rPr>
          <w:rFonts w:cstheme="minorHAnsi"/>
          <w:sz w:val="24"/>
          <w:szCs w:val="24"/>
        </w:rPr>
        <w:t xml:space="preserve"> </w:t>
      </w:r>
      <w:r w:rsidR="00CD1FBB" w:rsidRPr="00EF5747">
        <w:rPr>
          <w:rFonts w:cstheme="minorHAnsi"/>
          <w:sz w:val="24"/>
          <w:szCs w:val="24"/>
        </w:rPr>
        <w:t xml:space="preserve">  que a média Nacional</w:t>
      </w:r>
    </w:p>
    <w:p w:rsidR="003431A1" w:rsidRPr="00EF5747" w:rsidRDefault="003431A1" w:rsidP="003431A1">
      <w:pPr>
        <w:tabs>
          <w:tab w:val="left" w:pos="3320"/>
        </w:tabs>
        <w:ind w:left="426"/>
        <w:jc w:val="both"/>
        <w:rPr>
          <w:rFonts w:cstheme="minorHAnsi"/>
          <w:sz w:val="24"/>
          <w:szCs w:val="24"/>
        </w:rPr>
      </w:pPr>
    </w:p>
    <w:p w:rsidR="0090072A" w:rsidRPr="00EF5747" w:rsidRDefault="00CC01D3" w:rsidP="00EF5747">
      <w:pPr>
        <w:tabs>
          <w:tab w:val="left" w:pos="3320"/>
        </w:tabs>
        <w:jc w:val="both"/>
        <w:rPr>
          <w:rFonts w:cstheme="minorHAnsi"/>
          <w:sz w:val="24"/>
          <w:szCs w:val="24"/>
        </w:rPr>
      </w:pPr>
      <w:r w:rsidRPr="00EF5747">
        <w:rPr>
          <w:rFonts w:cstheme="minorHAnsi"/>
          <w:sz w:val="24"/>
          <w:szCs w:val="24"/>
        </w:rPr>
        <w:t>Conclui-se</w:t>
      </w:r>
      <w:r w:rsidR="00B05D20" w:rsidRPr="00EF5747">
        <w:rPr>
          <w:rFonts w:cstheme="minorHAnsi"/>
          <w:sz w:val="24"/>
          <w:szCs w:val="24"/>
        </w:rPr>
        <w:t xml:space="preserve"> que </w:t>
      </w:r>
      <w:r w:rsidR="00736BC9" w:rsidRPr="00EF5747">
        <w:rPr>
          <w:rFonts w:cstheme="minorHAnsi"/>
          <w:sz w:val="24"/>
          <w:szCs w:val="24"/>
        </w:rPr>
        <w:t>a</w:t>
      </w:r>
      <w:r w:rsidR="00B05D20" w:rsidRPr="00EF5747">
        <w:rPr>
          <w:rFonts w:cstheme="minorHAnsi"/>
          <w:sz w:val="24"/>
          <w:szCs w:val="24"/>
        </w:rPr>
        <w:t xml:space="preserve"> </w:t>
      </w:r>
      <w:r w:rsidR="00B05D20" w:rsidRPr="00EF5747">
        <w:rPr>
          <w:rFonts w:cstheme="minorHAnsi"/>
          <w:b/>
          <w:bCs/>
          <w:sz w:val="24"/>
          <w:szCs w:val="24"/>
        </w:rPr>
        <w:t xml:space="preserve">turma </w:t>
      </w:r>
      <w:r w:rsidR="00E41115" w:rsidRPr="00EF5747">
        <w:rPr>
          <w:rFonts w:cstheme="minorHAnsi"/>
          <w:b/>
          <w:bCs/>
          <w:sz w:val="24"/>
          <w:szCs w:val="24"/>
        </w:rPr>
        <w:t xml:space="preserve">C, </w:t>
      </w:r>
      <w:r w:rsidR="000718AA" w:rsidRPr="000718AA">
        <w:rPr>
          <w:rFonts w:cstheme="minorHAnsi"/>
          <w:bCs/>
          <w:sz w:val="24"/>
          <w:szCs w:val="24"/>
        </w:rPr>
        <w:t xml:space="preserve">com </w:t>
      </w:r>
      <w:r w:rsidR="00C176A8" w:rsidRPr="000718AA">
        <w:rPr>
          <w:rFonts w:cstheme="minorHAnsi"/>
          <w:bCs/>
          <w:sz w:val="24"/>
          <w:szCs w:val="24"/>
        </w:rPr>
        <w:t>1</w:t>
      </w:r>
      <w:r w:rsidR="00C176A8" w:rsidRPr="00EF5747">
        <w:rPr>
          <w:rFonts w:cstheme="minorHAnsi"/>
          <w:b/>
          <w:bCs/>
          <w:sz w:val="24"/>
          <w:szCs w:val="24"/>
        </w:rPr>
        <w:t>5,</w:t>
      </w:r>
      <w:r w:rsidR="001E1825" w:rsidRPr="00EF5747">
        <w:rPr>
          <w:rFonts w:cstheme="minorHAnsi"/>
          <w:b/>
          <w:bCs/>
          <w:sz w:val="24"/>
          <w:szCs w:val="24"/>
        </w:rPr>
        <w:t>9</w:t>
      </w:r>
      <w:r w:rsidR="00B05D20" w:rsidRPr="00EF5747">
        <w:rPr>
          <w:rFonts w:cstheme="minorHAnsi"/>
          <w:sz w:val="24"/>
          <w:szCs w:val="24"/>
        </w:rPr>
        <w:t xml:space="preserve"> foi a </w:t>
      </w:r>
      <w:r w:rsidR="00E41115" w:rsidRPr="00EF5747">
        <w:rPr>
          <w:rFonts w:cstheme="minorHAnsi"/>
          <w:sz w:val="24"/>
          <w:szCs w:val="24"/>
        </w:rPr>
        <w:t>que apresentou melhor desempenho</w:t>
      </w:r>
      <w:r w:rsidR="00B05D20" w:rsidRPr="00EF5747">
        <w:rPr>
          <w:rFonts w:cstheme="minorHAnsi"/>
          <w:sz w:val="24"/>
          <w:szCs w:val="24"/>
        </w:rPr>
        <w:t xml:space="preserve">, seguida da </w:t>
      </w:r>
      <w:r w:rsidR="00E41115" w:rsidRPr="00EF5747">
        <w:rPr>
          <w:rFonts w:cstheme="minorHAnsi"/>
          <w:b/>
          <w:bCs/>
          <w:sz w:val="24"/>
          <w:szCs w:val="24"/>
        </w:rPr>
        <w:t>B,</w:t>
      </w:r>
      <w:r w:rsidR="00B05D20" w:rsidRPr="00EF5747">
        <w:rPr>
          <w:rFonts w:cstheme="minorHAnsi"/>
          <w:b/>
          <w:bCs/>
          <w:sz w:val="24"/>
          <w:szCs w:val="24"/>
        </w:rPr>
        <w:t xml:space="preserve"> </w:t>
      </w:r>
      <w:r w:rsidR="00E41115" w:rsidRPr="00EF5747">
        <w:rPr>
          <w:rFonts w:cstheme="minorHAnsi"/>
          <w:b/>
          <w:bCs/>
          <w:sz w:val="24"/>
          <w:szCs w:val="24"/>
        </w:rPr>
        <w:t>1</w:t>
      </w:r>
      <w:r w:rsidR="00C176A8" w:rsidRPr="00EF5747">
        <w:rPr>
          <w:rFonts w:cstheme="minorHAnsi"/>
          <w:b/>
          <w:bCs/>
          <w:sz w:val="24"/>
          <w:szCs w:val="24"/>
        </w:rPr>
        <w:t>5,4</w:t>
      </w:r>
      <w:r w:rsidR="00B05D20" w:rsidRPr="00EF5747">
        <w:rPr>
          <w:rFonts w:cstheme="minorHAnsi"/>
          <w:sz w:val="24"/>
          <w:szCs w:val="24"/>
        </w:rPr>
        <w:t xml:space="preserve">, seguida da </w:t>
      </w:r>
      <w:r w:rsidR="00E41115" w:rsidRPr="00EF5747">
        <w:rPr>
          <w:rFonts w:cstheme="minorHAnsi"/>
          <w:b/>
          <w:bCs/>
          <w:sz w:val="24"/>
          <w:szCs w:val="24"/>
        </w:rPr>
        <w:t>D,</w:t>
      </w:r>
      <w:r w:rsidR="00B05D20" w:rsidRPr="00EF5747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="00E41115" w:rsidRPr="00EF5747">
        <w:rPr>
          <w:rFonts w:cstheme="minorHAnsi"/>
          <w:b/>
          <w:bCs/>
          <w:sz w:val="24"/>
          <w:szCs w:val="24"/>
        </w:rPr>
        <w:t>1</w:t>
      </w:r>
      <w:r w:rsidR="00C176A8" w:rsidRPr="00EF5747">
        <w:rPr>
          <w:rFonts w:cstheme="minorHAnsi"/>
          <w:b/>
          <w:bCs/>
          <w:sz w:val="24"/>
          <w:szCs w:val="24"/>
        </w:rPr>
        <w:t>4</w:t>
      </w:r>
      <w:r w:rsidR="00B05D20" w:rsidRPr="00EF5747">
        <w:rPr>
          <w:rFonts w:cstheme="minorHAnsi"/>
          <w:sz w:val="24"/>
          <w:szCs w:val="24"/>
        </w:rPr>
        <w:t xml:space="preserve"> ,</w:t>
      </w:r>
      <w:proofErr w:type="gramEnd"/>
      <w:r w:rsidR="00B05D20" w:rsidRPr="00EF5747">
        <w:rPr>
          <w:rFonts w:cstheme="minorHAnsi"/>
          <w:sz w:val="24"/>
          <w:szCs w:val="24"/>
        </w:rPr>
        <w:t xml:space="preserve"> seguida da </w:t>
      </w:r>
      <w:r w:rsidR="00B05D20" w:rsidRPr="00EF5747">
        <w:rPr>
          <w:rFonts w:cstheme="minorHAnsi"/>
          <w:b/>
          <w:bCs/>
          <w:sz w:val="24"/>
          <w:szCs w:val="24"/>
        </w:rPr>
        <w:t>E</w:t>
      </w:r>
      <w:r w:rsidR="00FB1FAC" w:rsidRPr="00EF5747">
        <w:rPr>
          <w:rFonts w:cstheme="minorHAnsi"/>
          <w:b/>
          <w:bCs/>
          <w:sz w:val="24"/>
          <w:szCs w:val="24"/>
        </w:rPr>
        <w:t>,</w:t>
      </w:r>
      <w:r w:rsidR="00B05D20" w:rsidRPr="00EF5747">
        <w:rPr>
          <w:rFonts w:cstheme="minorHAnsi"/>
          <w:b/>
          <w:bCs/>
          <w:sz w:val="24"/>
          <w:szCs w:val="24"/>
        </w:rPr>
        <w:t xml:space="preserve"> </w:t>
      </w:r>
      <w:r w:rsidR="00C176A8" w:rsidRPr="00EF5747">
        <w:rPr>
          <w:rFonts w:cstheme="minorHAnsi"/>
          <w:b/>
          <w:bCs/>
          <w:sz w:val="24"/>
          <w:szCs w:val="24"/>
        </w:rPr>
        <w:t>11,7</w:t>
      </w:r>
      <w:r w:rsidR="00B05D20" w:rsidRPr="00EF5747">
        <w:rPr>
          <w:rFonts w:cstheme="minorHAnsi"/>
          <w:b/>
          <w:bCs/>
          <w:sz w:val="24"/>
          <w:szCs w:val="24"/>
        </w:rPr>
        <w:t xml:space="preserve"> </w:t>
      </w:r>
      <w:r w:rsidR="00B05D20" w:rsidRPr="00EF5747">
        <w:rPr>
          <w:rFonts w:cstheme="minorHAnsi"/>
          <w:sz w:val="24"/>
          <w:szCs w:val="24"/>
        </w:rPr>
        <w:t xml:space="preserve">e finalmente a </w:t>
      </w:r>
      <w:r w:rsidR="00FB1FAC" w:rsidRPr="00EF5747">
        <w:rPr>
          <w:rFonts w:cstheme="minorHAnsi"/>
          <w:b/>
          <w:bCs/>
          <w:sz w:val="24"/>
          <w:szCs w:val="24"/>
        </w:rPr>
        <w:t xml:space="preserve">Turma A, </w:t>
      </w:r>
      <w:r w:rsidR="00C176A8" w:rsidRPr="00EF5747">
        <w:rPr>
          <w:rFonts w:cstheme="minorHAnsi"/>
          <w:b/>
          <w:bCs/>
          <w:sz w:val="24"/>
          <w:szCs w:val="24"/>
        </w:rPr>
        <w:t>10,5</w:t>
      </w:r>
      <w:r w:rsidR="00FB1FAC" w:rsidRPr="00EF5747">
        <w:rPr>
          <w:rFonts w:cstheme="minorHAnsi"/>
          <w:b/>
          <w:bCs/>
          <w:sz w:val="24"/>
          <w:szCs w:val="24"/>
        </w:rPr>
        <w:t>.</w:t>
      </w:r>
      <w:r w:rsidR="00B05D20" w:rsidRPr="00EF5747">
        <w:rPr>
          <w:rFonts w:cstheme="minorHAnsi"/>
          <w:sz w:val="24"/>
          <w:szCs w:val="24"/>
        </w:rPr>
        <w:t xml:space="preserve">  </w:t>
      </w:r>
      <w:r w:rsidR="00B63604" w:rsidRPr="00EF5747">
        <w:rPr>
          <w:rFonts w:cstheme="minorHAnsi"/>
          <w:sz w:val="24"/>
          <w:szCs w:val="24"/>
        </w:rPr>
        <w:t>Est</w:t>
      </w:r>
      <w:r w:rsidR="00883351" w:rsidRPr="00EF5747">
        <w:rPr>
          <w:rFonts w:cstheme="minorHAnsi"/>
          <w:sz w:val="24"/>
          <w:szCs w:val="24"/>
        </w:rPr>
        <w:t>a hierarquia</w:t>
      </w:r>
      <w:r w:rsidR="00B63604" w:rsidRPr="00EF5747">
        <w:rPr>
          <w:rFonts w:cstheme="minorHAnsi"/>
          <w:sz w:val="24"/>
          <w:szCs w:val="24"/>
        </w:rPr>
        <w:t xml:space="preserve"> enquadra</w:t>
      </w:r>
      <w:r w:rsidR="00883351" w:rsidRPr="00EF5747">
        <w:rPr>
          <w:rFonts w:cstheme="minorHAnsi"/>
          <w:sz w:val="24"/>
          <w:szCs w:val="24"/>
        </w:rPr>
        <w:t>-se</w:t>
      </w:r>
      <w:r w:rsidR="00B63604" w:rsidRPr="00EF5747">
        <w:rPr>
          <w:rFonts w:cstheme="minorHAnsi"/>
          <w:sz w:val="24"/>
          <w:szCs w:val="24"/>
        </w:rPr>
        <w:t xml:space="preserve"> nas expectativas do professor. </w:t>
      </w:r>
      <w:r w:rsidR="0022052B" w:rsidRPr="00EF5747">
        <w:rPr>
          <w:rFonts w:cstheme="minorHAnsi"/>
          <w:sz w:val="24"/>
          <w:szCs w:val="24"/>
        </w:rPr>
        <w:t>Duas turmas da escola estão sensivelmente abaixo dos valores nacionais, mas três turmas estão muito acima dos valores nacionais…</w:t>
      </w:r>
    </w:p>
    <w:p w:rsidR="00AE59C2" w:rsidRPr="00EF5747" w:rsidRDefault="0090072A" w:rsidP="00EF5747">
      <w:pPr>
        <w:tabs>
          <w:tab w:val="left" w:pos="3320"/>
        </w:tabs>
        <w:contextualSpacing/>
        <w:jc w:val="both"/>
        <w:rPr>
          <w:rFonts w:cstheme="minorHAnsi"/>
          <w:sz w:val="24"/>
          <w:szCs w:val="24"/>
        </w:rPr>
      </w:pPr>
      <w:r w:rsidRPr="00EF5747">
        <w:rPr>
          <w:rFonts w:cstheme="minorHAnsi"/>
          <w:sz w:val="24"/>
          <w:szCs w:val="24"/>
        </w:rPr>
        <w:t xml:space="preserve">Atendendo ao </w:t>
      </w:r>
      <w:r w:rsidRPr="00EF5747">
        <w:rPr>
          <w:rFonts w:cstheme="minorHAnsi"/>
          <w:b/>
          <w:bCs/>
          <w:sz w:val="24"/>
          <w:szCs w:val="24"/>
        </w:rPr>
        <w:t>quadro I</w:t>
      </w:r>
      <w:r w:rsidRPr="00EF5747">
        <w:rPr>
          <w:rFonts w:cstheme="minorHAnsi"/>
          <w:sz w:val="24"/>
          <w:szCs w:val="24"/>
        </w:rPr>
        <w:t>,</w:t>
      </w:r>
      <w:r w:rsidR="00CC01D3" w:rsidRPr="00EF5747">
        <w:rPr>
          <w:rFonts w:cstheme="minorHAnsi"/>
          <w:sz w:val="24"/>
          <w:szCs w:val="24"/>
        </w:rPr>
        <w:t xml:space="preserve"> </w:t>
      </w:r>
      <w:r w:rsidR="00E85968" w:rsidRPr="00EF5747">
        <w:rPr>
          <w:rFonts w:cstheme="minorHAnsi"/>
          <w:sz w:val="24"/>
          <w:szCs w:val="24"/>
        </w:rPr>
        <w:t xml:space="preserve">se </w:t>
      </w:r>
      <w:r w:rsidR="00CC01D3" w:rsidRPr="00EF5747">
        <w:rPr>
          <w:rFonts w:cstheme="minorHAnsi"/>
          <w:sz w:val="24"/>
          <w:szCs w:val="24"/>
        </w:rPr>
        <w:t xml:space="preserve">verificarmos a </w:t>
      </w:r>
      <w:r w:rsidR="00392E59" w:rsidRPr="00EF5747">
        <w:rPr>
          <w:rFonts w:cstheme="minorHAnsi"/>
          <w:sz w:val="24"/>
          <w:szCs w:val="24"/>
        </w:rPr>
        <w:t xml:space="preserve">avaliação </w:t>
      </w:r>
      <w:r w:rsidR="00392E59" w:rsidRPr="00EF5747">
        <w:rPr>
          <w:rFonts w:cstheme="minorHAnsi"/>
          <w:b/>
          <w:bCs/>
          <w:sz w:val="24"/>
          <w:szCs w:val="24"/>
        </w:rPr>
        <w:t>NC</w:t>
      </w:r>
      <w:r w:rsidR="00392E59" w:rsidRPr="00EF5747">
        <w:rPr>
          <w:rFonts w:cstheme="minorHAnsi"/>
          <w:sz w:val="24"/>
          <w:szCs w:val="24"/>
        </w:rPr>
        <w:t>, (Não conseguiste) e compararmos a soma dos valores, ve</w:t>
      </w:r>
      <w:r w:rsidR="00E85968" w:rsidRPr="00EF5747">
        <w:rPr>
          <w:rFonts w:cstheme="minorHAnsi"/>
          <w:sz w:val="24"/>
          <w:szCs w:val="24"/>
        </w:rPr>
        <w:t xml:space="preserve">rificamos que apenas a Turma A </w:t>
      </w:r>
      <w:r w:rsidR="00392E59" w:rsidRPr="00EF5747">
        <w:rPr>
          <w:rFonts w:cstheme="minorHAnsi"/>
          <w:sz w:val="24"/>
          <w:szCs w:val="24"/>
        </w:rPr>
        <w:t xml:space="preserve">com 327,7 esta pior do </w:t>
      </w:r>
      <w:r w:rsidR="00E85968" w:rsidRPr="00EF5747">
        <w:rPr>
          <w:rFonts w:cstheme="minorHAnsi"/>
          <w:sz w:val="24"/>
          <w:szCs w:val="24"/>
        </w:rPr>
        <w:t>que os valores Nacionais 314,3.</w:t>
      </w:r>
    </w:p>
    <w:p w:rsidR="00F25400" w:rsidRPr="00EF5747" w:rsidRDefault="0090072A" w:rsidP="00EF5747">
      <w:pPr>
        <w:tabs>
          <w:tab w:val="left" w:pos="3320"/>
        </w:tabs>
        <w:contextualSpacing/>
        <w:jc w:val="both"/>
        <w:rPr>
          <w:rFonts w:cstheme="minorHAnsi"/>
          <w:sz w:val="24"/>
          <w:szCs w:val="24"/>
        </w:rPr>
      </w:pPr>
      <w:r w:rsidRPr="00EF5747">
        <w:rPr>
          <w:rFonts w:cstheme="minorHAnsi"/>
          <w:sz w:val="24"/>
          <w:szCs w:val="24"/>
        </w:rPr>
        <w:t>Verificamos que a escola no total do sucesso por domínio, apresenta um desvio acumulado positivo</w:t>
      </w:r>
      <w:r w:rsidR="00D80D51" w:rsidRPr="00EF5747">
        <w:rPr>
          <w:rFonts w:cstheme="minorHAnsi"/>
          <w:sz w:val="24"/>
          <w:szCs w:val="24"/>
        </w:rPr>
        <w:t xml:space="preserve">, descontados os </w:t>
      </w:r>
      <w:r w:rsidR="00AE59C2" w:rsidRPr="00EF5747">
        <w:rPr>
          <w:rFonts w:cstheme="minorHAnsi"/>
          <w:sz w:val="24"/>
          <w:szCs w:val="24"/>
        </w:rPr>
        <w:t>negativos, de</w:t>
      </w:r>
      <w:r w:rsidRPr="00EF5747">
        <w:rPr>
          <w:rFonts w:cstheme="minorHAnsi"/>
          <w:sz w:val="24"/>
          <w:szCs w:val="24"/>
        </w:rPr>
        <w:t xml:space="preserve"> 44,4 (13,3+</w:t>
      </w:r>
      <w:r w:rsidR="00723F59" w:rsidRPr="00EF5747">
        <w:rPr>
          <w:rFonts w:cstheme="minorHAnsi"/>
          <w:sz w:val="24"/>
          <w:szCs w:val="24"/>
        </w:rPr>
        <w:t>0,8+30,3).</w:t>
      </w:r>
      <w:r w:rsidR="00D80D51" w:rsidRPr="00EF5747">
        <w:rPr>
          <w:rFonts w:cstheme="minorHAnsi"/>
          <w:sz w:val="24"/>
          <w:szCs w:val="24"/>
        </w:rPr>
        <w:t xml:space="preserve"> Uma diferença, para melhor</w:t>
      </w:r>
      <w:r w:rsidR="00AE59C2" w:rsidRPr="00EF5747">
        <w:rPr>
          <w:rFonts w:cstheme="minorHAnsi"/>
          <w:sz w:val="24"/>
          <w:szCs w:val="24"/>
        </w:rPr>
        <w:t>,</w:t>
      </w:r>
      <w:r w:rsidR="00D80D51" w:rsidRPr="00EF5747">
        <w:rPr>
          <w:rFonts w:cstheme="minorHAnsi"/>
          <w:sz w:val="24"/>
          <w:szCs w:val="24"/>
        </w:rPr>
        <w:t xml:space="preserve"> muito substancial. </w:t>
      </w:r>
    </w:p>
    <w:p w:rsidR="00F64D61" w:rsidRPr="00EF5747" w:rsidRDefault="00F64D61" w:rsidP="00EF5747">
      <w:pPr>
        <w:contextualSpacing/>
        <w:jc w:val="both"/>
        <w:rPr>
          <w:rFonts w:cstheme="minorHAnsi"/>
          <w:b/>
          <w:sz w:val="24"/>
          <w:szCs w:val="24"/>
        </w:rPr>
      </w:pPr>
    </w:p>
    <w:p w:rsidR="002044D8" w:rsidRPr="00EF5747" w:rsidRDefault="00162C25" w:rsidP="00EF5747">
      <w:pPr>
        <w:contextualSpacing/>
        <w:jc w:val="both"/>
        <w:rPr>
          <w:rFonts w:eastAsia="Calibri" w:cstheme="minorHAnsi"/>
          <w:sz w:val="24"/>
          <w:szCs w:val="24"/>
        </w:rPr>
      </w:pPr>
      <w:r w:rsidRPr="00EF5747">
        <w:rPr>
          <w:rFonts w:cstheme="minorHAnsi"/>
          <w:b/>
          <w:sz w:val="24"/>
          <w:szCs w:val="24"/>
        </w:rPr>
        <w:t xml:space="preserve">Estratégias </w:t>
      </w:r>
      <w:r w:rsidR="00F64D61" w:rsidRPr="00EF5747">
        <w:rPr>
          <w:rFonts w:cstheme="minorHAnsi"/>
          <w:b/>
          <w:sz w:val="24"/>
          <w:szCs w:val="24"/>
        </w:rPr>
        <w:t>para recuperar as aprendizagens em que os alunos ficaram abaixo da média Nacional</w:t>
      </w:r>
      <w:r w:rsidR="00736BC9" w:rsidRPr="00EF5747">
        <w:rPr>
          <w:rFonts w:cstheme="minorHAnsi"/>
          <w:b/>
          <w:sz w:val="24"/>
          <w:szCs w:val="24"/>
        </w:rPr>
        <w:t>:</w:t>
      </w:r>
      <w:r w:rsidR="002044D8" w:rsidRPr="00EF5747">
        <w:rPr>
          <w:rFonts w:eastAsia="Calibri" w:cstheme="minorHAnsi"/>
          <w:sz w:val="24"/>
          <w:szCs w:val="24"/>
        </w:rPr>
        <w:t xml:space="preserve"> </w:t>
      </w:r>
    </w:p>
    <w:p w:rsidR="00A32A39" w:rsidRPr="00EF5747" w:rsidRDefault="002044D8" w:rsidP="00EF5747">
      <w:pPr>
        <w:contextualSpacing/>
        <w:jc w:val="both"/>
        <w:rPr>
          <w:rFonts w:cstheme="minorHAnsi"/>
          <w:sz w:val="24"/>
          <w:szCs w:val="24"/>
        </w:rPr>
      </w:pPr>
      <w:r w:rsidRPr="00EF5747">
        <w:rPr>
          <w:rFonts w:cstheme="minorHAnsi"/>
          <w:sz w:val="24"/>
          <w:szCs w:val="24"/>
        </w:rPr>
        <w:t>O</w:t>
      </w:r>
      <w:r w:rsidR="00693F7E" w:rsidRPr="00EF5747">
        <w:rPr>
          <w:rFonts w:cstheme="minorHAnsi"/>
          <w:sz w:val="24"/>
          <w:szCs w:val="24"/>
        </w:rPr>
        <w:t xml:space="preserve">s domínios em que </w:t>
      </w:r>
      <w:r w:rsidR="00F64D61" w:rsidRPr="00EF5747">
        <w:rPr>
          <w:rFonts w:cstheme="minorHAnsi"/>
          <w:sz w:val="24"/>
          <w:szCs w:val="24"/>
        </w:rPr>
        <w:t xml:space="preserve">os alunos </w:t>
      </w:r>
      <w:r w:rsidR="00693F7E" w:rsidRPr="00EF5747">
        <w:rPr>
          <w:rFonts w:cstheme="minorHAnsi"/>
          <w:sz w:val="24"/>
          <w:szCs w:val="24"/>
        </w:rPr>
        <w:t>apresentaram mais dificuldades</w:t>
      </w:r>
      <w:r w:rsidR="008A57AC" w:rsidRPr="00EF5747">
        <w:rPr>
          <w:rFonts w:cstheme="minorHAnsi"/>
          <w:sz w:val="24"/>
          <w:szCs w:val="24"/>
        </w:rPr>
        <w:t xml:space="preserve"> foram</w:t>
      </w:r>
      <w:r w:rsidRPr="00EF5747">
        <w:rPr>
          <w:rFonts w:cstheme="minorHAnsi"/>
          <w:sz w:val="24"/>
          <w:szCs w:val="24"/>
        </w:rPr>
        <w:t>,</w:t>
      </w:r>
      <w:r w:rsidR="00693F7E" w:rsidRPr="00EF5747">
        <w:rPr>
          <w:rFonts w:cstheme="minorHAnsi"/>
          <w:sz w:val="24"/>
          <w:szCs w:val="24"/>
        </w:rPr>
        <w:t xml:space="preserve"> “Expansão e Mudança nos Séculos XV e XVI” e “O Contexto Europeu dos Séculos XVII e XVIII”</w:t>
      </w:r>
      <w:r w:rsidR="00F64D61" w:rsidRPr="00EF5747">
        <w:rPr>
          <w:rFonts w:cstheme="minorHAnsi"/>
          <w:sz w:val="24"/>
          <w:szCs w:val="24"/>
        </w:rPr>
        <w:t>.</w:t>
      </w:r>
      <w:r w:rsidR="00693F7E" w:rsidRPr="00EF5747">
        <w:rPr>
          <w:rFonts w:cstheme="minorHAnsi"/>
          <w:sz w:val="24"/>
          <w:szCs w:val="24"/>
        </w:rPr>
        <w:t xml:space="preserve"> </w:t>
      </w:r>
      <w:r w:rsidR="00F64D61" w:rsidRPr="00EF5747">
        <w:rPr>
          <w:rFonts w:cstheme="minorHAnsi"/>
          <w:sz w:val="24"/>
          <w:szCs w:val="24"/>
        </w:rPr>
        <w:t>P</w:t>
      </w:r>
      <w:r w:rsidR="00693F7E" w:rsidRPr="00EF5747">
        <w:rPr>
          <w:rFonts w:cstheme="minorHAnsi"/>
          <w:sz w:val="24"/>
          <w:szCs w:val="24"/>
        </w:rPr>
        <w:t>ara o efeito</w:t>
      </w:r>
      <w:r w:rsidR="00AE59C2" w:rsidRPr="00EF5747">
        <w:rPr>
          <w:rFonts w:cstheme="minorHAnsi"/>
          <w:sz w:val="24"/>
          <w:szCs w:val="24"/>
        </w:rPr>
        <w:t xml:space="preserve"> recuperação de aprendizagens,</w:t>
      </w:r>
      <w:r w:rsidR="00693F7E" w:rsidRPr="00EF5747">
        <w:rPr>
          <w:rFonts w:cstheme="minorHAnsi"/>
          <w:sz w:val="24"/>
          <w:szCs w:val="24"/>
        </w:rPr>
        <w:t xml:space="preserve"> estes domínios serão objeto de revisão, o docente vai di</w:t>
      </w:r>
      <w:r w:rsidR="00AE59C2" w:rsidRPr="00EF5747">
        <w:rPr>
          <w:rFonts w:cstheme="minorHAnsi"/>
          <w:sz w:val="24"/>
          <w:szCs w:val="24"/>
        </w:rPr>
        <w:t>spor de quatro tempos letivos. Vai</w:t>
      </w:r>
      <w:r w:rsidR="00693F7E" w:rsidRPr="00EF5747">
        <w:rPr>
          <w:rFonts w:cstheme="minorHAnsi"/>
          <w:sz w:val="24"/>
          <w:szCs w:val="24"/>
        </w:rPr>
        <w:t xml:space="preserve"> continuar a desenvolver as atividades letivas com estratégias pró-ativas, aulas muito dinâmicas, e muito participadas, com exigência, rigor e disciplin</w:t>
      </w:r>
      <w:r w:rsidR="000718AA">
        <w:rPr>
          <w:rFonts w:cstheme="minorHAnsi"/>
          <w:sz w:val="24"/>
          <w:szCs w:val="24"/>
        </w:rPr>
        <w:t xml:space="preserve">a. </w:t>
      </w:r>
      <w:r w:rsidR="004B0EC6" w:rsidRPr="00EF5747">
        <w:rPr>
          <w:rFonts w:cstheme="minorHAnsi"/>
          <w:sz w:val="24"/>
          <w:szCs w:val="24"/>
        </w:rPr>
        <w:t xml:space="preserve">Vai continuar a estimular a criatividade dos alunos, a interpretação de </w:t>
      </w:r>
      <w:r w:rsidR="00AE59C2" w:rsidRPr="00EF5747">
        <w:rPr>
          <w:rFonts w:cstheme="minorHAnsi"/>
          <w:sz w:val="24"/>
          <w:szCs w:val="24"/>
        </w:rPr>
        <w:t>textos e documentos diversos</w:t>
      </w:r>
      <w:r w:rsidR="000718AA">
        <w:rPr>
          <w:rFonts w:cstheme="minorHAnsi"/>
          <w:sz w:val="24"/>
          <w:szCs w:val="24"/>
        </w:rPr>
        <w:t>.</w:t>
      </w:r>
    </w:p>
    <w:p w:rsidR="00223C3B" w:rsidRPr="00EF5747" w:rsidRDefault="00213978" w:rsidP="00EF5747">
      <w:pPr>
        <w:contextualSpacing/>
        <w:jc w:val="both"/>
        <w:rPr>
          <w:rFonts w:cstheme="minorHAnsi"/>
          <w:sz w:val="24"/>
          <w:szCs w:val="24"/>
        </w:rPr>
      </w:pPr>
      <w:r w:rsidRPr="00EF5747">
        <w:rPr>
          <w:rFonts w:cstheme="minorHAnsi"/>
          <w:sz w:val="24"/>
          <w:szCs w:val="24"/>
        </w:rPr>
        <w:t>O facto d</w:t>
      </w:r>
      <w:r w:rsidR="000718AA">
        <w:rPr>
          <w:rFonts w:cstheme="minorHAnsi"/>
          <w:sz w:val="24"/>
          <w:szCs w:val="24"/>
        </w:rPr>
        <w:t xml:space="preserve">a escola ter </w:t>
      </w:r>
      <w:r w:rsidRPr="00EF5747">
        <w:rPr>
          <w:rFonts w:cstheme="minorHAnsi"/>
          <w:sz w:val="24"/>
          <w:szCs w:val="24"/>
        </w:rPr>
        <w:t xml:space="preserve">obtido resultados muito melhores do que a média nacional e regional em todos os domínios e particularmente, no domínio mais exigente, Criar/Raciocinar, </w:t>
      </w:r>
      <w:r w:rsidR="000718AA">
        <w:rPr>
          <w:rFonts w:cstheme="minorHAnsi"/>
          <w:sz w:val="24"/>
          <w:szCs w:val="24"/>
        </w:rPr>
        <w:t xml:space="preserve">e de os alunos do AEPAS </w:t>
      </w:r>
      <w:r w:rsidRPr="00EF5747">
        <w:rPr>
          <w:rFonts w:cstheme="minorHAnsi"/>
          <w:sz w:val="24"/>
          <w:szCs w:val="24"/>
        </w:rPr>
        <w:t xml:space="preserve">estarem 25% </w:t>
      </w:r>
      <w:r w:rsidR="00A32A39" w:rsidRPr="00EF5747">
        <w:rPr>
          <w:rFonts w:cstheme="minorHAnsi"/>
          <w:sz w:val="24"/>
          <w:szCs w:val="24"/>
        </w:rPr>
        <w:t xml:space="preserve">(7,3) </w:t>
      </w:r>
      <w:r w:rsidRPr="00EF5747">
        <w:rPr>
          <w:rFonts w:cstheme="minorHAnsi"/>
          <w:sz w:val="24"/>
          <w:szCs w:val="24"/>
        </w:rPr>
        <w:t xml:space="preserve">da média nacional acima dessa média, (Média </w:t>
      </w:r>
      <w:proofErr w:type="gramStart"/>
      <w:r w:rsidRPr="00EF5747">
        <w:rPr>
          <w:rFonts w:cstheme="minorHAnsi"/>
          <w:sz w:val="24"/>
          <w:szCs w:val="24"/>
        </w:rPr>
        <w:t>Nacional  29</w:t>
      </w:r>
      <w:proofErr w:type="gramEnd"/>
      <w:r w:rsidRPr="00EF5747">
        <w:rPr>
          <w:rFonts w:cstheme="minorHAnsi"/>
          <w:sz w:val="24"/>
          <w:szCs w:val="24"/>
        </w:rPr>
        <w:t>,7 M</w:t>
      </w:r>
      <w:r w:rsidR="00A32A39" w:rsidRPr="00EF5747">
        <w:rPr>
          <w:rFonts w:cstheme="minorHAnsi"/>
          <w:sz w:val="24"/>
          <w:szCs w:val="24"/>
        </w:rPr>
        <w:t xml:space="preserve">edia da </w:t>
      </w:r>
      <w:r w:rsidRPr="00EF5747">
        <w:rPr>
          <w:rFonts w:cstheme="minorHAnsi"/>
          <w:sz w:val="24"/>
          <w:szCs w:val="24"/>
        </w:rPr>
        <w:t xml:space="preserve"> Escola 37) é um sinal promissor de que estamos no bom caminho, mau grado os constrangimentos.</w:t>
      </w:r>
    </w:p>
    <w:p w:rsidR="00A32A39" w:rsidRPr="00EF5747" w:rsidRDefault="00A32A39" w:rsidP="00EF5747">
      <w:pPr>
        <w:contextualSpacing/>
        <w:jc w:val="both"/>
        <w:rPr>
          <w:rFonts w:eastAsia="Calibri" w:cstheme="minorHAnsi"/>
          <w:sz w:val="24"/>
          <w:szCs w:val="24"/>
        </w:rPr>
      </w:pPr>
    </w:p>
    <w:p w:rsidR="00417F48" w:rsidRDefault="00417F48" w:rsidP="00EF5747">
      <w:pPr>
        <w:contextualSpacing/>
        <w:jc w:val="both"/>
        <w:rPr>
          <w:rFonts w:eastAsia="Calibri" w:cstheme="minorHAnsi"/>
          <w:b/>
          <w:bCs/>
          <w:sz w:val="24"/>
          <w:szCs w:val="24"/>
        </w:rPr>
      </w:pPr>
    </w:p>
    <w:p w:rsidR="00AA33C0" w:rsidRPr="00EF5747" w:rsidRDefault="00AA33C0" w:rsidP="00EF5747">
      <w:pPr>
        <w:contextualSpacing/>
        <w:jc w:val="both"/>
        <w:rPr>
          <w:rFonts w:eastAsia="Calibri" w:cstheme="minorHAnsi"/>
          <w:b/>
          <w:bCs/>
          <w:sz w:val="24"/>
          <w:szCs w:val="24"/>
        </w:rPr>
      </w:pPr>
      <w:r w:rsidRPr="00EF5747">
        <w:rPr>
          <w:rFonts w:eastAsia="Calibri" w:cstheme="minorHAnsi"/>
          <w:b/>
          <w:bCs/>
          <w:sz w:val="24"/>
          <w:szCs w:val="24"/>
        </w:rPr>
        <w:lastRenderedPageBreak/>
        <w:t>Reflexão final.</w:t>
      </w:r>
    </w:p>
    <w:p w:rsidR="00A27381" w:rsidRDefault="00A27381" w:rsidP="00A27381">
      <w:pPr>
        <w:ind w:right="-2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7381">
        <w:rPr>
          <w:rFonts w:cstheme="minorHAnsi"/>
          <w:sz w:val="24"/>
          <w:szCs w:val="24"/>
        </w:rPr>
        <w:t xml:space="preserve">No oitavo ano os conteúdos de História são muito ricos, é o ano da cultura por excelência, (Descobrimentos; Renascimento; Modernidade; Grandes Revoluções, Agrícola e Industrial; Iluminismo; Revoluções </w:t>
      </w:r>
      <w:r>
        <w:rPr>
          <w:rFonts w:cstheme="minorHAnsi"/>
          <w:sz w:val="24"/>
          <w:szCs w:val="24"/>
        </w:rPr>
        <w:t>L</w:t>
      </w:r>
      <w:r w:rsidRPr="00A27381">
        <w:rPr>
          <w:rFonts w:cstheme="minorHAnsi"/>
          <w:sz w:val="24"/>
          <w:szCs w:val="24"/>
        </w:rPr>
        <w:t>iberais…) tudo grandes temas da cultura</w:t>
      </w:r>
      <w:r>
        <w:rPr>
          <w:rFonts w:cstheme="minorHAnsi"/>
          <w:sz w:val="24"/>
          <w:szCs w:val="24"/>
        </w:rPr>
        <w:t>,</w:t>
      </w:r>
      <w:r w:rsidRPr="00A27381">
        <w:rPr>
          <w:rFonts w:cstheme="minorHAnsi"/>
          <w:sz w:val="24"/>
          <w:szCs w:val="24"/>
        </w:rPr>
        <w:t xml:space="preserve"> essenciais ao entendimento do século XX</w:t>
      </w:r>
      <w:r>
        <w:rPr>
          <w:rFonts w:cstheme="minorHAnsi"/>
          <w:sz w:val="24"/>
          <w:szCs w:val="24"/>
        </w:rPr>
        <w:t xml:space="preserve">I. </w:t>
      </w:r>
      <w:r w:rsidRPr="00A27381">
        <w:rPr>
          <w:rFonts w:cstheme="minorHAnsi"/>
          <w:sz w:val="24"/>
          <w:szCs w:val="24"/>
        </w:rPr>
        <w:t>Três tempos letivos, obrigam a um trabalho muito organizado para se conseguir concluir o programa, o professor sem nunca faltar apenas concluiu o programa do oitavo ano na última semana de aulas</w:t>
      </w:r>
      <w:r>
        <w:rPr>
          <w:rFonts w:cstheme="minorHAnsi"/>
          <w:sz w:val="24"/>
          <w:szCs w:val="24"/>
        </w:rPr>
        <w:t>.</w:t>
      </w:r>
      <w:r w:rsidRPr="00A27381">
        <w:rPr>
          <w:rFonts w:cstheme="minorHAnsi"/>
          <w:sz w:val="24"/>
          <w:szCs w:val="24"/>
        </w:rPr>
        <w:t xml:space="preserve"> Esta </w:t>
      </w:r>
      <w:proofErr w:type="spellStart"/>
      <w:r w:rsidRPr="00A27381">
        <w:rPr>
          <w:rFonts w:cstheme="minorHAnsi"/>
          <w:sz w:val="24"/>
          <w:szCs w:val="24"/>
        </w:rPr>
        <w:t>subcoordenação</w:t>
      </w:r>
      <w:proofErr w:type="spellEnd"/>
      <w:r w:rsidRPr="00A27381">
        <w:rPr>
          <w:rFonts w:cstheme="minorHAnsi"/>
          <w:sz w:val="24"/>
          <w:szCs w:val="24"/>
        </w:rPr>
        <w:t xml:space="preserve"> cumpriu </w:t>
      </w:r>
      <w:r>
        <w:rPr>
          <w:rFonts w:cstheme="minorHAnsi"/>
          <w:sz w:val="24"/>
          <w:szCs w:val="24"/>
        </w:rPr>
        <w:t xml:space="preserve">portanto </w:t>
      </w:r>
      <w:r w:rsidRPr="00A27381">
        <w:rPr>
          <w:rFonts w:cstheme="minorHAnsi"/>
          <w:sz w:val="24"/>
          <w:szCs w:val="24"/>
        </w:rPr>
        <w:t>o programa e esperava que saísse na prova toda a matéria. Curioso é que, tendo consciência da dificuldade das escolas em cumprir os programas de História, o Ministério da Educação, através do grupo de trabalho responsável, não colocou na prova a matéria dos últimos dois meses de aulas. O último assunto de História do 8º ano a constar na prova foi o Marquês de Pomba</w:t>
      </w:r>
      <w:r>
        <w:rPr>
          <w:rFonts w:cstheme="minorHAnsi"/>
          <w:sz w:val="24"/>
          <w:szCs w:val="24"/>
        </w:rPr>
        <w:t>l.</w:t>
      </w:r>
      <w:r w:rsidRPr="00A27381">
        <w:rPr>
          <w:rFonts w:cstheme="minorHAnsi"/>
          <w:sz w:val="24"/>
          <w:szCs w:val="24"/>
        </w:rPr>
        <w:t xml:space="preserve"> </w:t>
      </w:r>
    </w:p>
    <w:p w:rsidR="00A27381" w:rsidRPr="00A27381" w:rsidRDefault="00F51AD5" w:rsidP="00A27381">
      <w:pPr>
        <w:ind w:right="-285"/>
        <w:contextualSpacing/>
        <w:jc w:val="both"/>
        <w:rPr>
          <w:rFonts w:cstheme="minorHAnsi"/>
          <w:sz w:val="24"/>
          <w:szCs w:val="24"/>
        </w:rPr>
      </w:pPr>
      <w:r w:rsidRPr="00EF5747">
        <w:rPr>
          <w:rFonts w:eastAsia="Calibri" w:cstheme="minorHAnsi"/>
          <w:sz w:val="24"/>
          <w:szCs w:val="24"/>
        </w:rPr>
        <w:t xml:space="preserve">A História como disciplina é uma fonte de </w:t>
      </w:r>
      <w:r w:rsidR="00162C25" w:rsidRPr="00EF5747">
        <w:rPr>
          <w:rFonts w:eastAsia="Calibri" w:cstheme="minorHAnsi"/>
          <w:sz w:val="24"/>
          <w:szCs w:val="24"/>
        </w:rPr>
        <w:t xml:space="preserve">cultura e conhecimento de enorme riqueza, </w:t>
      </w:r>
      <w:r w:rsidR="00417F48">
        <w:rPr>
          <w:rFonts w:eastAsia="Calibri" w:cstheme="minorHAnsi"/>
          <w:sz w:val="24"/>
          <w:szCs w:val="24"/>
        </w:rPr>
        <w:t xml:space="preserve">e </w:t>
      </w:r>
      <w:r w:rsidRPr="00EF5747">
        <w:rPr>
          <w:rFonts w:eastAsia="Calibri" w:cstheme="minorHAnsi"/>
          <w:sz w:val="24"/>
          <w:szCs w:val="24"/>
        </w:rPr>
        <w:t>injustamente tem sido menorizad</w:t>
      </w:r>
      <w:r w:rsidR="000718AA">
        <w:rPr>
          <w:rFonts w:eastAsia="Calibri" w:cstheme="minorHAnsi"/>
          <w:sz w:val="24"/>
          <w:szCs w:val="24"/>
        </w:rPr>
        <w:t xml:space="preserve">a. </w:t>
      </w:r>
      <w:r w:rsidRPr="00EF5747">
        <w:rPr>
          <w:rFonts w:eastAsia="Calibri" w:cstheme="minorHAnsi"/>
          <w:sz w:val="24"/>
          <w:szCs w:val="24"/>
        </w:rPr>
        <w:t>Duplicou-se o número de horas em disciplinas sujeitas a exame nacional e o que se verificou é que os resultados</w:t>
      </w:r>
      <w:r w:rsidR="000718AA">
        <w:rPr>
          <w:rFonts w:eastAsia="Calibri" w:cstheme="minorHAnsi"/>
          <w:sz w:val="24"/>
          <w:szCs w:val="24"/>
        </w:rPr>
        <w:t xml:space="preserve"> </w:t>
      </w:r>
      <w:r w:rsidRPr="00EF5747">
        <w:rPr>
          <w:rFonts w:eastAsia="Calibri" w:cstheme="minorHAnsi"/>
          <w:sz w:val="24"/>
          <w:szCs w:val="24"/>
        </w:rPr>
        <w:t>dos alunos na avaliação externa dessas di</w:t>
      </w:r>
      <w:r w:rsidR="00162C25" w:rsidRPr="00EF5747">
        <w:rPr>
          <w:rFonts w:eastAsia="Calibri" w:cstheme="minorHAnsi"/>
          <w:sz w:val="24"/>
          <w:szCs w:val="24"/>
        </w:rPr>
        <w:t>sciplinas, no nono ano, não melhoraram em conformidade</w:t>
      </w:r>
      <w:r w:rsidR="000718AA">
        <w:rPr>
          <w:rFonts w:eastAsia="Calibri" w:cstheme="minorHAnsi"/>
          <w:sz w:val="24"/>
          <w:szCs w:val="24"/>
        </w:rPr>
        <w:t xml:space="preserve">. </w:t>
      </w:r>
      <w:r w:rsidRPr="00EF5747">
        <w:rPr>
          <w:rFonts w:eastAsia="Calibri" w:cstheme="minorHAnsi"/>
          <w:sz w:val="24"/>
          <w:szCs w:val="24"/>
        </w:rPr>
        <w:t xml:space="preserve">Em História, pelo contrário assistimos a uma desvalorização sistemática da disciplina, através da </w:t>
      </w:r>
      <w:r w:rsidR="00162C25" w:rsidRPr="00EF5747">
        <w:rPr>
          <w:rFonts w:eastAsia="Calibri" w:cstheme="minorHAnsi"/>
          <w:sz w:val="24"/>
          <w:szCs w:val="24"/>
        </w:rPr>
        <w:t>diminuição do</w:t>
      </w:r>
      <w:r w:rsidR="00354CD2" w:rsidRPr="00EF5747">
        <w:rPr>
          <w:rFonts w:eastAsia="Calibri" w:cstheme="minorHAnsi"/>
          <w:sz w:val="24"/>
          <w:szCs w:val="24"/>
        </w:rPr>
        <w:t xml:space="preserve"> nú</w:t>
      </w:r>
      <w:r w:rsidRPr="00EF5747">
        <w:rPr>
          <w:rFonts w:eastAsia="Calibri" w:cstheme="minorHAnsi"/>
          <w:sz w:val="24"/>
          <w:szCs w:val="24"/>
        </w:rPr>
        <w:t>mero de horas da componente letiva</w:t>
      </w:r>
      <w:r w:rsidR="000718AA">
        <w:rPr>
          <w:rFonts w:eastAsia="Calibri" w:cstheme="minorHAnsi"/>
          <w:sz w:val="24"/>
          <w:szCs w:val="24"/>
        </w:rPr>
        <w:t xml:space="preserve">. </w:t>
      </w:r>
      <w:r w:rsidRPr="00EF5747">
        <w:rPr>
          <w:rFonts w:eastAsia="Calibri" w:cstheme="minorHAnsi"/>
          <w:sz w:val="24"/>
          <w:szCs w:val="24"/>
        </w:rPr>
        <w:t>Em</w:t>
      </w:r>
      <w:r w:rsidR="00162C25" w:rsidRPr="00EF5747">
        <w:rPr>
          <w:rFonts w:eastAsia="Calibri" w:cstheme="minorHAnsi"/>
          <w:sz w:val="24"/>
          <w:szCs w:val="24"/>
        </w:rPr>
        <w:t xml:space="preserve"> </w:t>
      </w:r>
      <w:r w:rsidR="00FB49AE" w:rsidRPr="00EF5747">
        <w:rPr>
          <w:rFonts w:eastAsia="Calibri" w:cstheme="minorHAnsi"/>
          <w:sz w:val="24"/>
          <w:szCs w:val="24"/>
        </w:rPr>
        <w:t>História</w:t>
      </w:r>
      <w:r w:rsidR="00162C25" w:rsidRPr="00EF5747">
        <w:rPr>
          <w:rFonts w:eastAsia="Calibri" w:cstheme="minorHAnsi"/>
          <w:sz w:val="24"/>
          <w:szCs w:val="24"/>
        </w:rPr>
        <w:t xml:space="preserve"> há </w:t>
      </w:r>
      <w:r w:rsidR="00FB49AE" w:rsidRPr="00EF5747">
        <w:rPr>
          <w:rFonts w:eastAsia="Calibri" w:cstheme="minorHAnsi"/>
          <w:sz w:val="24"/>
          <w:szCs w:val="24"/>
        </w:rPr>
        <w:t>todo um mundo</w:t>
      </w:r>
      <w:r w:rsidR="00417F48">
        <w:rPr>
          <w:rFonts w:eastAsia="Calibri" w:cstheme="minorHAnsi"/>
          <w:sz w:val="24"/>
          <w:szCs w:val="24"/>
        </w:rPr>
        <w:t>,</w:t>
      </w:r>
      <w:r w:rsidR="00FB49AE" w:rsidRPr="00EF5747">
        <w:rPr>
          <w:rFonts w:eastAsia="Calibri" w:cstheme="minorHAnsi"/>
          <w:sz w:val="24"/>
          <w:szCs w:val="24"/>
        </w:rPr>
        <w:t xml:space="preserve"> em língua portuguesa</w:t>
      </w:r>
      <w:r w:rsidR="00417F48">
        <w:rPr>
          <w:rFonts w:eastAsia="Calibri" w:cstheme="minorHAnsi"/>
          <w:sz w:val="24"/>
          <w:szCs w:val="24"/>
        </w:rPr>
        <w:t>,</w:t>
      </w:r>
      <w:r w:rsidR="000718AA">
        <w:rPr>
          <w:rFonts w:eastAsia="Calibri" w:cstheme="minorHAnsi"/>
          <w:sz w:val="24"/>
          <w:szCs w:val="24"/>
        </w:rPr>
        <w:t xml:space="preserve"> </w:t>
      </w:r>
      <w:r w:rsidR="00FB49AE" w:rsidRPr="00EF5747">
        <w:rPr>
          <w:rFonts w:eastAsia="Calibri" w:cstheme="minorHAnsi"/>
          <w:sz w:val="24"/>
          <w:szCs w:val="24"/>
        </w:rPr>
        <w:t>que</w:t>
      </w:r>
      <w:r w:rsidR="000718AA">
        <w:rPr>
          <w:rFonts w:eastAsia="Calibri" w:cstheme="minorHAnsi"/>
          <w:sz w:val="24"/>
          <w:szCs w:val="24"/>
        </w:rPr>
        <w:t xml:space="preserve"> merece ser explorado com tempo e recursos, indo </w:t>
      </w:r>
      <w:r w:rsidR="00417F48">
        <w:rPr>
          <w:rFonts w:eastAsia="Calibri" w:cstheme="minorHAnsi"/>
          <w:sz w:val="24"/>
          <w:szCs w:val="24"/>
        </w:rPr>
        <w:t xml:space="preserve">para </w:t>
      </w:r>
      <w:r w:rsidR="000718AA">
        <w:rPr>
          <w:rFonts w:eastAsia="Calibri" w:cstheme="minorHAnsi"/>
          <w:sz w:val="24"/>
          <w:szCs w:val="24"/>
        </w:rPr>
        <w:t xml:space="preserve">além da </w:t>
      </w:r>
      <w:r w:rsidR="00D521D1" w:rsidRPr="00EF5747">
        <w:rPr>
          <w:rFonts w:eastAsia="Calibri" w:cstheme="minorHAnsi"/>
          <w:sz w:val="24"/>
          <w:szCs w:val="24"/>
        </w:rPr>
        <w:t>interpretação de textos, documentos e resumos</w:t>
      </w:r>
      <w:r w:rsidR="00223C3B" w:rsidRPr="00EF5747">
        <w:rPr>
          <w:rFonts w:eastAsia="Calibri" w:cstheme="minorHAnsi"/>
          <w:sz w:val="24"/>
          <w:szCs w:val="24"/>
        </w:rPr>
        <w:t>.</w:t>
      </w:r>
      <w:r w:rsidR="007E5E5B" w:rsidRPr="00EF5747">
        <w:rPr>
          <w:rFonts w:eastAsia="Calibri" w:cstheme="minorHAnsi"/>
          <w:sz w:val="24"/>
          <w:szCs w:val="24"/>
        </w:rPr>
        <w:t xml:space="preserve"> </w:t>
      </w:r>
      <w:r w:rsidR="00162C25" w:rsidRPr="00EF5747">
        <w:rPr>
          <w:rFonts w:eastAsia="Calibri" w:cstheme="minorHAnsi"/>
          <w:sz w:val="24"/>
          <w:szCs w:val="24"/>
        </w:rPr>
        <w:t>A História é</w:t>
      </w:r>
      <w:r w:rsidRPr="00EF5747">
        <w:rPr>
          <w:rFonts w:eastAsia="Calibri" w:cstheme="minorHAnsi"/>
          <w:sz w:val="24"/>
          <w:szCs w:val="24"/>
        </w:rPr>
        <w:t xml:space="preserve"> para o ens</w:t>
      </w:r>
      <w:r w:rsidR="00162C25" w:rsidRPr="00EF5747">
        <w:rPr>
          <w:rFonts w:eastAsia="Calibri" w:cstheme="minorHAnsi"/>
          <w:sz w:val="24"/>
          <w:szCs w:val="24"/>
        </w:rPr>
        <w:t xml:space="preserve">ino básico como a </w:t>
      </w:r>
      <w:r w:rsidR="000718AA">
        <w:rPr>
          <w:rFonts w:eastAsia="Calibri" w:cstheme="minorHAnsi"/>
          <w:sz w:val="24"/>
          <w:szCs w:val="24"/>
        </w:rPr>
        <w:t>F</w:t>
      </w:r>
      <w:r w:rsidR="00162C25" w:rsidRPr="00EF5747">
        <w:rPr>
          <w:rFonts w:eastAsia="Calibri" w:cstheme="minorHAnsi"/>
          <w:sz w:val="24"/>
          <w:szCs w:val="24"/>
        </w:rPr>
        <w:t>ilosofia é</w:t>
      </w:r>
      <w:r w:rsidRPr="00EF5747">
        <w:rPr>
          <w:rFonts w:eastAsia="Calibri" w:cstheme="minorHAnsi"/>
          <w:sz w:val="24"/>
          <w:szCs w:val="24"/>
        </w:rPr>
        <w:t xml:space="preserve"> para o ensino secundário, </w:t>
      </w:r>
      <w:r w:rsidR="000718AA">
        <w:rPr>
          <w:rFonts w:eastAsia="Calibri" w:cstheme="minorHAnsi"/>
          <w:sz w:val="24"/>
          <w:szCs w:val="24"/>
        </w:rPr>
        <w:t>uma disciplina basilar, e</w:t>
      </w:r>
      <w:r w:rsidR="00417F48">
        <w:rPr>
          <w:rFonts w:eastAsia="Calibri" w:cstheme="minorHAnsi"/>
          <w:sz w:val="24"/>
          <w:szCs w:val="24"/>
        </w:rPr>
        <w:t>,</w:t>
      </w:r>
      <w:r w:rsidR="000718AA">
        <w:rPr>
          <w:rFonts w:eastAsia="Calibri" w:cstheme="minorHAnsi"/>
          <w:sz w:val="24"/>
          <w:szCs w:val="24"/>
        </w:rPr>
        <w:t xml:space="preserve"> para </w:t>
      </w:r>
      <w:r w:rsidRPr="00EF5747">
        <w:rPr>
          <w:rFonts w:eastAsia="Calibri" w:cstheme="minorHAnsi"/>
          <w:sz w:val="24"/>
          <w:szCs w:val="24"/>
        </w:rPr>
        <w:t xml:space="preserve">além do conhecimento e informação essenciais para entendermos o nosso mundo, possibilita o desempenho cognitivo, desenvolve o </w:t>
      </w:r>
      <w:r w:rsidR="00417F48" w:rsidRPr="00EF5747">
        <w:rPr>
          <w:rFonts w:eastAsia="Calibri" w:cstheme="minorHAnsi"/>
          <w:sz w:val="24"/>
          <w:szCs w:val="24"/>
        </w:rPr>
        <w:t>espírito</w:t>
      </w:r>
      <w:r w:rsidRPr="00EF5747">
        <w:rPr>
          <w:rFonts w:eastAsia="Calibri" w:cstheme="minorHAnsi"/>
          <w:sz w:val="24"/>
          <w:szCs w:val="24"/>
        </w:rPr>
        <w:t xml:space="preserve"> crítico, a criatividade e o raciocínio.</w:t>
      </w:r>
      <w:r w:rsidRPr="00EF5747">
        <w:rPr>
          <w:rFonts w:cstheme="minorHAnsi"/>
          <w:sz w:val="24"/>
          <w:szCs w:val="24"/>
        </w:rPr>
        <w:t xml:space="preserve"> Esta disciplina devia</w:t>
      </w:r>
      <w:r w:rsidR="000718AA">
        <w:rPr>
          <w:rFonts w:cstheme="minorHAnsi"/>
          <w:sz w:val="24"/>
          <w:szCs w:val="24"/>
        </w:rPr>
        <w:t>, por tudo isso,</w:t>
      </w:r>
      <w:r w:rsidRPr="00EF5747">
        <w:rPr>
          <w:rFonts w:cstheme="minorHAnsi"/>
          <w:sz w:val="24"/>
          <w:szCs w:val="24"/>
        </w:rPr>
        <w:t xml:space="preserve"> ser institucionalmente mais valorizada</w:t>
      </w:r>
      <w:r w:rsidR="00A27381">
        <w:rPr>
          <w:rFonts w:cstheme="minorHAnsi"/>
          <w:sz w:val="24"/>
          <w:szCs w:val="24"/>
        </w:rPr>
        <w:t xml:space="preserve"> e teme-se que com a redução da carga letiva da disciplina de</w:t>
      </w:r>
      <w:r w:rsidR="00A27381" w:rsidRPr="00A27381">
        <w:rPr>
          <w:rFonts w:cstheme="minorHAnsi"/>
          <w:sz w:val="24"/>
          <w:szCs w:val="24"/>
        </w:rPr>
        <w:t xml:space="preserve"> História do 8º ano</w:t>
      </w:r>
      <w:r w:rsidR="00996F74">
        <w:rPr>
          <w:rFonts w:cstheme="minorHAnsi"/>
          <w:sz w:val="24"/>
          <w:szCs w:val="24"/>
        </w:rPr>
        <w:t>,</w:t>
      </w:r>
      <w:bookmarkStart w:id="15" w:name="_GoBack"/>
      <w:bookmarkEnd w:id="15"/>
      <w:r w:rsidR="00A27381">
        <w:rPr>
          <w:rFonts w:cstheme="minorHAnsi"/>
          <w:sz w:val="24"/>
          <w:szCs w:val="24"/>
        </w:rPr>
        <w:t xml:space="preserve"> os </w:t>
      </w:r>
      <w:r w:rsidR="00A27381" w:rsidRPr="00A27381">
        <w:rPr>
          <w:rFonts w:cstheme="minorHAnsi"/>
          <w:sz w:val="24"/>
          <w:szCs w:val="24"/>
        </w:rPr>
        <w:t xml:space="preserve">docentes </w:t>
      </w:r>
      <w:r w:rsidR="00A27381">
        <w:rPr>
          <w:rFonts w:cstheme="minorHAnsi"/>
          <w:sz w:val="24"/>
          <w:szCs w:val="24"/>
        </w:rPr>
        <w:t xml:space="preserve">ver-se-ão obrigados </w:t>
      </w:r>
      <w:r w:rsidR="00A27381" w:rsidRPr="00A27381">
        <w:rPr>
          <w:rFonts w:cstheme="minorHAnsi"/>
          <w:sz w:val="24"/>
          <w:szCs w:val="24"/>
        </w:rPr>
        <w:t>a fazer aulas menos pró-ativas, com prejuízo, da participação dos alunos e do desenvolvimento cognitivo mais elevado, Aplicação, Raciocínio e Criatividade</w:t>
      </w:r>
      <w:r w:rsidR="00A27381">
        <w:rPr>
          <w:rFonts w:cstheme="minorHAnsi"/>
          <w:sz w:val="24"/>
          <w:szCs w:val="24"/>
        </w:rPr>
        <w:t>.</w:t>
      </w:r>
    </w:p>
    <w:p w:rsidR="002B03C2" w:rsidRPr="00EF5747" w:rsidRDefault="002B03C2" w:rsidP="00EF5747">
      <w:pPr>
        <w:contextualSpacing/>
        <w:jc w:val="both"/>
        <w:rPr>
          <w:rFonts w:cstheme="minorHAnsi"/>
          <w:sz w:val="24"/>
          <w:szCs w:val="24"/>
        </w:rPr>
      </w:pPr>
    </w:p>
    <w:p w:rsidR="00614990" w:rsidRPr="00EF5747" w:rsidRDefault="00614990" w:rsidP="00EF5747">
      <w:pPr>
        <w:spacing w:after="0"/>
        <w:jc w:val="both"/>
        <w:rPr>
          <w:rFonts w:cstheme="minorHAnsi"/>
          <w:sz w:val="24"/>
          <w:szCs w:val="24"/>
        </w:rPr>
      </w:pPr>
    </w:p>
    <w:p w:rsidR="00614990" w:rsidRPr="00EF5747" w:rsidRDefault="00614990" w:rsidP="00EF5747">
      <w:pPr>
        <w:spacing w:after="0"/>
        <w:jc w:val="both"/>
        <w:rPr>
          <w:rFonts w:cstheme="minorHAnsi"/>
          <w:sz w:val="24"/>
          <w:szCs w:val="24"/>
        </w:rPr>
      </w:pPr>
    </w:p>
    <w:p w:rsidR="004B0EC6" w:rsidRDefault="004B0EC6" w:rsidP="00EF57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0EC6" w:rsidRDefault="004B0EC6" w:rsidP="00EF5747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</w:p>
    <w:p w:rsidR="00F51AD5" w:rsidRPr="00EF5747" w:rsidRDefault="00A67D36" w:rsidP="00417F48">
      <w:pPr>
        <w:spacing w:after="0"/>
        <w:jc w:val="center"/>
        <w:rPr>
          <w:rFonts w:eastAsia="Calibri" w:cstheme="minorHAnsi"/>
          <w:sz w:val="24"/>
          <w:szCs w:val="24"/>
        </w:rPr>
      </w:pPr>
      <w:proofErr w:type="spellStart"/>
      <w:r w:rsidRPr="00EF5747">
        <w:rPr>
          <w:rFonts w:eastAsia="Calibri" w:cstheme="minorHAnsi"/>
          <w:sz w:val="24"/>
          <w:szCs w:val="24"/>
        </w:rPr>
        <w:t>Subcoordenação</w:t>
      </w:r>
      <w:proofErr w:type="spellEnd"/>
      <w:r w:rsidRPr="00EF5747">
        <w:rPr>
          <w:rFonts w:eastAsia="Calibri" w:cstheme="minorHAnsi"/>
          <w:sz w:val="24"/>
          <w:szCs w:val="24"/>
        </w:rPr>
        <w:t xml:space="preserve"> de História</w:t>
      </w:r>
    </w:p>
    <w:p w:rsidR="007921C3" w:rsidRPr="00EF5747" w:rsidRDefault="00EF6D4B" w:rsidP="00417F48">
      <w:pPr>
        <w:spacing w:after="0"/>
        <w:jc w:val="center"/>
        <w:rPr>
          <w:rFonts w:cstheme="minorHAnsi"/>
          <w:sz w:val="24"/>
          <w:szCs w:val="24"/>
        </w:rPr>
      </w:pPr>
      <w:r w:rsidRPr="00EF5747">
        <w:rPr>
          <w:rFonts w:cstheme="minorHAnsi"/>
          <w:sz w:val="24"/>
          <w:szCs w:val="24"/>
        </w:rPr>
        <w:t xml:space="preserve">Relator: </w:t>
      </w:r>
      <w:r w:rsidR="007921C3" w:rsidRPr="00EF5747">
        <w:rPr>
          <w:rFonts w:cstheme="minorHAnsi"/>
          <w:sz w:val="24"/>
          <w:szCs w:val="24"/>
        </w:rPr>
        <w:t>Adriano Afonso</w:t>
      </w:r>
    </w:p>
    <w:p w:rsidR="00FA6765" w:rsidRPr="00EF5747" w:rsidRDefault="00CE28F2" w:rsidP="00417F48">
      <w:pPr>
        <w:spacing w:after="0"/>
        <w:jc w:val="center"/>
        <w:rPr>
          <w:rFonts w:eastAsia="Calibri" w:cstheme="minorHAnsi"/>
          <w:sz w:val="24"/>
          <w:szCs w:val="24"/>
        </w:rPr>
      </w:pPr>
      <w:r w:rsidRPr="00EF5747">
        <w:rPr>
          <w:rFonts w:cstheme="minorHAnsi"/>
          <w:sz w:val="24"/>
          <w:szCs w:val="24"/>
        </w:rPr>
        <w:t xml:space="preserve">Professor de História das turmas </w:t>
      </w:r>
      <w:r w:rsidR="00EF6D4B" w:rsidRPr="00EF5747">
        <w:rPr>
          <w:rFonts w:cstheme="minorHAnsi"/>
          <w:sz w:val="24"/>
          <w:szCs w:val="24"/>
        </w:rPr>
        <w:t>do</w:t>
      </w:r>
      <w:r w:rsidR="00723A0B" w:rsidRPr="00EF5747">
        <w:rPr>
          <w:rFonts w:cstheme="minorHAnsi"/>
          <w:sz w:val="24"/>
          <w:szCs w:val="24"/>
        </w:rPr>
        <w:t xml:space="preserve"> </w:t>
      </w:r>
      <w:r w:rsidR="00F51AD5" w:rsidRPr="00EF5747">
        <w:rPr>
          <w:rFonts w:cstheme="minorHAnsi"/>
          <w:sz w:val="24"/>
          <w:szCs w:val="24"/>
        </w:rPr>
        <w:t xml:space="preserve">8ª Ano, </w:t>
      </w:r>
      <w:proofErr w:type="gramStart"/>
      <w:r w:rsidR="00F51AD5" w:rsidRPr="00EF5747">
        <w:rPr>
          <w:rFonts w:cstheme="minorHAnsi"/>
          <w:sz w:val="24"/>
          <w:szCs w:val="24"/>
        </w:rPr>
        <w:t>A,B</w:t>
      </w:r>
      <w:proofErr w:type="gramEnd"/>
      <w:r w:rsidR="00F51AD5" w:rsidRPr="00EF5747">
        <w:rPr>
          <w:rFonts w:cstheme="minorHAnsi"/>
          <w:sz w:val="24"/>
          <w:szCs w:val="24"/>
        </w:rPr>
        <w:t xml:space="preserve">,C, D e </w:t>
      </w:r>
      <w:proofErr w:type="spellStart"/>
      <w:r w:rsidR="00F51AD5" w:rsidRPr="00EF5747">
        <w:rPr>
          <w:rFonts w:cstheme="minorHAnsi"/>
          <w:sz w:val="24"/>
          <w:szCs w:val="24"/>
        </w:rPr>
        <w:t>E</w:t>
      </w:r>
      <w:proofErr w:type="spellEnd"/>
    </w:p>
    <w:p w:rsidR="00CE28F2" w:rsidRPr="00EF5747" w:rsidRDefault="00CE28F2" w:rsidP="00417F48">
      <w:pPr>
        <w:jc w:val="center"/>
        <w:rPr>
          <w:rFonts w:cstheme="minorHAnsi"/>
          <w:sz w:val="24"/>
          <w:szCs w:val="24"/>
        </w:rPr>
      </w:pPr>
    </w:p>
    <w:p w:rsidR="00CE28F2" w:rsidRPr="00EF5747" w:rsidRDefault="00CE28F2" w:rsidP="00417F48">
      <w:pPr>
        <w:jc w:val="center"/>
        <w:rPr>
          <w:rFonts w:cstheme="minorHAnsi"/>
          <w:sz w:val="24"/>
          <w:szCs w:val="24"/>
        </w:rPr>
      </w:pPr>
    </w:p>
    <w:p w:rsidR="00CE28F2" w:rsidRPr="00EF5747" w:rsidRDefault="00CE28F2" w:rsidP="00417F48">
      <w:pPr>
        <w:jc w:val="center"/>
        <w:rPr>
          <w:rFonts w:cstheme="minorHAnsi"/>
          <w:sz w:val="24"/>
          <w:szCs w:val="24"/>
        </w:rPr>
      </w:pPr>
      <w:r w:rsidRPr="00EF5747">
        <w:rPr>
          <w:rFonts w:cstheme="minorHAnsi"/>
          <w:sz w:val="24"/>
          <w:szCs w:val="24"/>
        </w:rPr>
        <w:t xml:space="preserve">Ronfe, </w:t>
      </w:r>
      <w:r w:rsidR="004B0EC6" w:rsidRPr="00EF5747">
        <w:rPr>
          <w:rFonts w:cstheme="minorHAnsi"/>
          <w:sz w:val="24"/>
          <w:szCs w:val="24"/>
        </w:rPr>
        <w:t>11</w:t>
      </w:r>
      <w:r w:rsidRPr="00EF5747">
        <w:rPr>
          <w:rFonts w:cstheme="minorHAnsi"/>
          <w:sz w:val="24"/>
          <w:szCs w:val="24"/>
        </w:rPr>
        <w:t xml:space="preserve"> de outubro de 201</w:t>
      </w:r>
      <w:r w:rsidR="00AD5206" w:rsidRPr="00EF5747">
        <w:rPr>
          <w:rFonts w:cstheme="minorHAnsi"/>
          <w:sz w:val="24"/>
          <w:szCs w:val="24"/>
        </w:rPr>
        <w:t>9</w:t>
      </w:r>
    </w:p>
    <w:sectPr w:rsidR="00CE28F2" w:rsidRPr="00EF5747" w:rsidSect="00CE2F4D">
      <w:footerReference w:type="default" r:id="rId9"/>
      <w:pgSz w:w="11906" w:h="16838"/>
      <w:pgMar w:top="709" w:right="99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237" w:rsidRDefault="005B4237" w:rsidP="00291010">
      <w:pPr>
        <w:spacing w:after="0" w:line="240" w:lineRule="auto"/>
      </w:pPr>
      <w:r>
        <w:separator/>
      </w:r>
    </w:p>
  </w:endnote>
  <w:endnote w:type="continuationSeparator" w:id="0">
    <w:p w:rsidR="005B4237" w:rsidRDefault="005B4237" w:rsidP="00291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2403706"/>
      <w:docPartObj>
        <w:docPartGallery w:val="Page Numbers (Bottom of Page)"/>
        <w:docPartUnique/>
      </w:docPartObj>
    </w:sdtPr>
    <w:sdtEndPr/>
    <w:sdtContent>
      <w:p w:rsidR="00723A0B" w:rsidRDefault="00723A0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D36">
          <w:rPr>
            <w:noProof/>
          </w:rPr>
          <w:t>7</w:t>
        </w:r>
        <w:r>
          <w:fldChar w:fldCharType="end"/>
        </w:r>
      </w:p>
    </w:sdtContent>
  </w:sdt>
  <w:p w:rsidR="00723A0B" w:rsidRDefault="00723A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237" w:rsidRDefault="005B4237" w:rsidP="00291010">
      <w:pPr>
        <w:spacing w:after="0" w:line="240" w:lineRule="auto"/>
      </w:pPr>
      <w:r>
        <w:separator/>
      </w:r>
    </w:p>
  </w:footnote>
  <w:footnote w:type="continuationSeparator" w:id="0">
    <w:p w:rsidR="005B4237" w:rsidRDefault="005B4237" w:rsidP="00291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51CE"/>
    <w:multiLevelType w:val="hybridMultilevel"/>
    <w:tmpl w:val="491C30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795C"/>
    <w:multiLevelType w:val="hybridMultilevel"/>
    <w:tmpl w:val="C04CDA68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74954DE"/>
    <w:multiLevelType w:val="hybridMultilevel"/>
    <w:tmpl w:val="15662CB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B3BE9"/>
    <w:multiLevelType w:val="hybridMultilevel"/>
    <w:tmpl w:val="4468BCF4"/>
    <w:lvl w:ilvl="0" w:tplc="5BEAAE9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C3C24"/>
    <w:multiLevelType w:val="hybridMultilevel"/>
    <w:tmpl w:val="C24C6C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E3718"/>
    <w:multiLevelType w:val="hybridMultilevel"/>
    <w:tmpl w:val="A25C40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20"/>
    <w:rsid w:val="00010C7A"/>
    <w:rsid w:val="0001394A"/>
    <w:rsid w:val="00025A10"/>
    <w:rsid w:val="00046A32"/>
    <w:rsid w:val="00051C94"/>
    <w:rsid w:val="00060AD2"/>
    <w:rsid w:val="00064788"/>
    <w:rsid w:val="000649DE"/>
    <w:rsid w:val="0006655A"/>
    <w:rsid w:val="00066AF5"/>
    <w:rsid w:val="00067620"/>
    <w:rsid w:val="000714BE"/>
    <w:rsid w:val="000718AA"/>
    <w:rsid w:val="00087DCF"/>
    <w:rsid w:val="000A3DC6"/>
    <w:rsid w:val="000B2B93"/>
    <w:rsid w:val="000D7EA7"/>
    <w:rsid w:val="000E0F57"/>
    <w:rsid w:val="00103833"/>
    <w:rsid w:val="00106D87"/>
    <w:rsid w:val="001157AB"/>
    <w:rsid w:val="0014564F"/>
    <w:rsid w:val="00146B2E"/>
    <w:rsid w:val="00162C25"/>
    <w:rsid w:val="00163458"/>
    <w:rsid w:val="001656F6"/>
    <w:rsid w:val="00175284"/>
    <w:rsid w:val="001822F0"/>
    <w:rsid w:val="00197044"/>
    <w:rsid w:val="001A0B03"/>
    <w:rsid w:val="001D0AE1"/>
    <w:rsid w:val="001D2380"/>
    <w:rsid w:val="001D35D0"/>
    <w:rsid w:val="001D3925"/>
    <w:rsid w:val="001E1825"/>
    <w:rsid w:val="001E3E4B"/>
    <w:rsid w:val="002044D8"/>
    <w:rsid w:val="00204F1F"/>
    <w:rsid w:val="0021099B"/>
    <w:rsid w:val="00213978"/>
    <w:rsid w:val="0021662F"/>
    <w:rsid w:val="0022052B"/>
    <w:rsid w:val="00223C3B"/>
    <w:rsid w:val="0022735E"/>
    <w:rsid w:val="002368AE"/>
    <w:rsid w:val="00245AEE"/>
    <w:rsid w:val="00251B48"/>
    <w:rsid w:val="00262A3F"/>
    <w:rsid w:val="00262B4A"/>
    <w:rsid w:val="00272514"/>
    <w:rsid w:val="00273E54"/>
    <w:rsid w:val="00276034"/>
    <w:rsid w:val="002871A1"/>
    <w:rsid w:val="00291010"/>
    <w:rsid w:val="002A0AC4"/>
    <w:rsid w:val="002A1255"/>
    <w:rsid w:val="002A507F"/>
    <w:rsid w:val="002B03C2"/>
    <w:rsid w:val="002B1965"/>
    <w:rsid w:val="002C4665"/>
    <w:rsid w:val="002C6A6A"/>
    <w:rsid w:val="003076F6"/>
    <w:rsid w:val="003179EA"/>
    <w:rsid w:val="003214E7"/>
    <w:rsid w:val="00331FF7"/>
    <w:rsid w:val="003431A1"/>
    <w:rsid w:val="00343C9B"/>
    <w:rsid w:val="0035192F"/>
    <w:rsid w:val="00354CD2"/>
    <w:rsid w:val="003567DC"/>
    <w:rsid w:val="003635A5"/>
    <w:rsid w:val="00365020"/>
    <w:rsid w:val="0037260A"/>
    <w:rsid w:val="00385DC8"/>
    <w:rsid w:val="0039029C"/>
    <w:rsid w:val="00392E59"/>
    <w:rsid w:val="003C1BBD"/>
    <w:rsid w:val="003C3B00"/>
    <w:rsid w:val="003E50F1"/>
    <w:rsid w:val="003E77CB"/>
    <w:rsid w:val="00400746"/>
    <w:rsid w:val="00401DF6"/>
    <w:rsid w:val="00410868"/>
    <w:rsid w:val="00414B93"/>
    <w:rsid w:val="004161EA"/>
    <w:rsid w:val="00417F48"/>
    <w:rsid w:val="004235CC"/>
    <w:rsid w:val="0042414B"/>
    <w:rsid w:val="0043309B"/>
    <w:rsid w:val="00455709"/>
    <w:rsid w:val="0045685F"/>
    <w:rsid w:val="00463DBC"/>
    <w:rsid w:val="00472A94"/>
    <w:rsid w:val="00490520"/>
    <w:rsid w:val="004B0EC6"/>
    <w:rsid w:val="004C42E7"/>
    <w:rsid w:val="004F7890"/>
    <w:rsid w:val="0050192F"/>
    <w:rsid w:val="00505663"/>
    <w:rsid w:val="005120DF"/>
    <w:rsid w:val="005178D7"/>
    <w:rsid w:val="00530E5D"/>
    <w:rsid w:val="00570BC1"/>
    <w:rsid w:val="005814A7"/>
    <w:rsid w:val="005A3AD7"/>
    <w:rsid w:val="005B4237"/>
    <w:rsid w:val="005D6579"/>
    <w:rsid w:val="005E277A"/>
    <w:rsid w:val="005E2FA6"/>
    <w:rsid w:val="005E6CE6"/>
    <w:rsid w:val="0061470A"/>
    <w:rsid w:val="00614990"/>
    <w:rsid w:val="006165AF"/>
    <w:rsid w:val="00622682"/>
    <w:rsid w:val="00644D3F"/>
    <w:rsid w:val="00647DA9"/>
    <w:rsid w:val="00664FAC"/>
    <w:rsid w:val="00665081"/>
    <w:rsid w:val="00693F7E"/>
    <w:rsid w:val="006C6322"/>
    <w:rsid w:val="006C7F75"/>
    <w:rsid w:val="006D7298"/>
    <w:rsid w:val="006F6464"/>
    <w:rsid w:val="006F703A"/>
    <w:rsid w:val="00714975"/>
    <w:rsid w:val="00723A0B"/>
    <w:rsid w:val="00723F59"/>
    <w:rsid w:val="00733297"/>
    <w:rsid w:val="00733BD6"/>
    <w:rsid w:val="00736BC9"/>
    <w:rsid w:val="007452A5"/>
    <w:rsid w:val="00765519"/>
    <w:rsid w:val="00772C6F"/>
    <w:rsid w:val="00786442"/>
    <w:rsid w:val="007906C8"/>
    <w:rsid w:val="007921C3"/>
    <w:rsid w:val="007A014D"/>
    <w:rsid w:val="007B0281"/>
    <w:rsid w:val="007C0EBF"/>
    <w:rsid w:val="007E5E5B"/>
    <w:rsid w:val="007F3D68"/>
    <w:rsid w:val="00806521"/>
    <w:rsid w:val="008078ED"/>
    <w:rsid w:val="0081166B"/>
    <w:rsid w:val="00824BD5"/>
    <w:rsid w:val="008473F8"/>
    <w:rsid w:val="008809D0"/>
    <w:rsid w:val="00883351"/>
    <w:rsid w:val="00887935"/>
    <w:rsid w:val="00891578"/>
    <w:rsid w:val="008A57AC"/>
    <w:rsid w:val="008C4A76"/>
    <w:rsid w:val="008F6AB8"/>
    <w:rsid w:val="0090072A"/>
    <w:rsid w:val="009270E1"/>
    <w:rsid w:val="00933726"/>
    <w:rsid w:val="00936733"/>
    <w:rsid w:val="009468ED"/>
    <w:rsid w:val="0096654D"/>
    <w:rsid w:val="00987547"/>
    <w:rsid w:val="009925B7"/>
    <w:rsid w:val="00996F74"/>
    <w:rsid w:val="009A0531"/>
    <w:rsid w:val="009B300D"/>
    <w:rsid w:val="009C3776"/>
    <w:rsid w:val="009C3AC6"/>
    <w:rsid w:val="009C5A88"/>
    <w:rsid w:val="009E4229"/>
    <w:rsid w:val="009F24F7"/>
    <w:rsid w:val="00A045F2"/>
    <w:rsid w:val="00A116C0"/>
    <w:rsid w:val="00A12CB1"/>
    <w:rsid w:val="00A22E91"/>
    <w:rsid w:val="00A252CA"/>
    <w:rsid w:val="00A27381"/>
    <w:rsid w:val="00A32A39"/>
    <w:rsid w:val="00A36EB1"/>
    <w:rsid w:val="00A41239"/>
    <w:rsid w:val="00A5708D"/>
    <w:rsid w:val="00A635A1"/>
    <w:rsid w:val="00A64BC7"/>
    <w:rsid w:val="00A66733"/>
    <w:rsid w:val="00A67D36"/>
    <w:rsid w:val="00A922DD"/>
    <w:rsid w:val="00A96239"/>
    <w:rsid w:val="00AA33C0"/>
    <w:rsid w:val="00AB7AD6"/>
    <w:rsid w:val="00AD3E7D"/>
    <w:rsid w:val="00AD5206"/>
    <w:rsid w:val="00AE59C2"/>
    <w:rsid w:val="00B05D20"/>
    <w:rsid w:val="00B141C7"/>
    <w:rsid w:val="00B14588"/>
    <w:rsid w:val="00B145C6"/>
    <w:rsid w:val="00B41EC6"/>
    <w:rsid w:val="00B46EB2"/>
    <w:rsid w:val="00B51871"/>
    <w:rsid w:val="00B51CC6"/>
    <w:rsid w:val="00B5253B"/>
    <w:rsid w:val="00B63604"/>
    <w:rsid w:val="00B66D37"/>
    <w:rsid w:val="00B7347F"/>
    <w:rsid w:val="00B82B0F"/>
    <w:rsid w:val="00B835D7"/>
    <w:rsid w:val="00BB6C7C"/>
    <w:rsid w:val="00BB71F2"/>
    <w:rsid w:val="00BF30D4"/>
    <w:rsid w:val="00C176A8"/>
    <w:rsid w:val="00C2470B"/>
    <w:rsid w:val="00C3082A"/>
    <w:rsid w:val="00C338CD"/>
    <w:rsid w:val="00C33B30"/>
    <w:rsid w:val="00C50CB3"/>
    <w:rsid w:val="00C71196"/>
    <w:rsid w:val="00C85462"/>
    <w:rsid w:val="00C85DAE"/>
    <w:rsid w:val="00C86640"/>
    <w:rsid w:val="00CC01D3"/>
    <w:rsid w:val="00CD1FBB"/>
    <w:rsid w:val="00CE28F2"/>
    <w:rsid w:val="00CE2F4D"/>
    <w:rsid w:val="00CE4E0B"/>
    <w:rsid w:val="00CF71B9"/>
    <w:rsid w:val="00D005CF"/>
    <w:rsid w:val="00D23CBC"/>
    <w:rsid w:val="00D358AF"/>
    <w:rsid w:val="00D40AF0"/>
    <w:rsid w:val="00D521D1"/>
    <w:rsid w:val="00D52F38"/>
    <w:rsid w:val="00D70C73"/>
    <w:rsid w:val="00D80D51"/>
    <w:rsid w:val="00D848FA"/>
    <w:rsid w:val="00DC738F"/>
    <w:rsid w:val="00DD318E"/>
    <w:rsid w:val="00DE4F25"/>
    <w:rsid w:val="00DE5D7A"/>
    <w:rsid w:val="00DF3238"/>
    <w:rsid w:val="00E20D4C"/>
    <w:rsid w:val="00E217F9"/>
    <w:rsid w:val="00E41115"/>
    <w:rsid w:val="00E420F3"/>
    <w:rsid w:val="00E47599"/>
    <w:rsid w:val="00E55B98"/>
    <w:rsid w:val="00E663C1"/>
    <w:rsid w:val="00E673CE"/>
    <w:rsid w:val="00E820A4"/>
    <w:rsid w:val="00E85968"/>
    <w:rsid w:val="00E8673A"/>
    <w:rsid w:val="00E92AAF"/>
    <w:rsid w:val="00EA5463"/>
    <w:rsid w:val="00ED2A4A"/>
    <w:rsid w:val="00ED3F3D"/>
    <w:rsid w:val="00EE1AA6"/>
    <w:rsid w:val="00EE3D36"/>
    <w:rsid w:val="00EE4820"/>
    <w:rsid w:val="00EF36BB"/>
    <w:rsid w:val="00EF4DCE"/>
    <w:rsid w:val="00EF5747"/>
    <w:rsid w:val="00EF6D4B"/>
    <w:rsid w:val="00EF7849"/>
    <w:rsid w:val="00EF7E03"/>
    <w:rsid w:val="00F11E3B"/>
    <w:rsid w:val="00F149B0"/>
    <w:rsid w:val="00F25400"/>
    <w:rsid w:val="00F25719"/>
    <w:rsid w:val="00F51AD5"/>
    <w:rsid w:val="00F53711"/>
    <w:rsid w:val="00F5411F"/>
    <w:rsid w:val="00F64D61"/>
    <w:rsid w:val="00F864DA"/>
    <w:rsid w:val="00F908C2"/>
    <w:rsid w:val="00F91329"/>
    <w:rsid w:val="00F956C7"/>
    <w:rsid w:val="00FA11CC"/>
    <w:rsid w:val="00FA6765"/>
    <w:rsid w:val="00FB1FAC"/>
    <w:rsid w:val="00FB49AE"/>
    <w:rsid w:val="00FC6DB3"/>
    <w:rsid w:val="00FE01AA"/>
    <w:rsid w:val="00FE2076"/>
    <w:rsid w:val="00FE4A60"/>
    <w:rsid w:val="00FE5B5F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C5EF"/>
  <w15:docId w15:val="{C42F6981-3C84-427A-8232-0C8033AC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5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E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6765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291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1010"/>
  </w:style>
  <w:style w:type="paragraph" w:styleId="Rodap">
    <w:name w:val="footer"/>
    <w:basedOn w:val="Normal"/>
    <w:link w:val="RodapCarter"/>
    <w:uiPriority w:val="99"/>
    <w:unhideWhenUsed/>
    <w:rsid w:val="00291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1010"/>
  </w:style>
  <w:style w:type="paragraph" w:styleId="Textodebalo">
    <w:name w:val="Balloon Text"/>
    <w:basedOn w:val="Normal"/>
    <w:link w:val="TextodebaloCarter"/>
    <w:uiPriority w:val="99"/>
    <w:semiHidden/>
    <w:unhideWhenUsed/>
    <w:rsid w:val="009B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B3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007DA-79F0-4331-8ED6-8FF10EAF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2315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Alexandre Trindade</cp:lastModifiedBy>
  <cp:revision>4</cp:revision>
  <dcterms:created xsi:type="dcterms:W3CDTF">2019-11-06T09:18:00Z</dcterms:created>
  <dcterms:modified xsi:type="dcterms:W3CDTF">2019-11-06T12:03:00Z</dcterms:modified>
</cp:coreProperties>
</file>